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4F" w:rsidRPr="002A6314" w:rsidRDefault="00D65B3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31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20A4F" w:rsidRPr="002A6314" w:rsidRDefault="00D65B3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314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B20A4F" w:rsidRPr="002A6314" w:rsidRDefault="00B20A4F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A4F" w:rsidRPr="002A6314" w:rsidRDefault="00D65B3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314">
        <w:rPr>
          <w:rFonts w:ascii="Times New Roman" w:hAnsi="Times New Roman" w:cs="Times New Roman"/>
          <w:b/>
          <w:sz w:val="24"/>
          <w:szCs w:val="24"/>
        </w:rPr>
        <w:t xml:space="preserve">СОВЕТ  ДЕПУТАТОВ КРАСНОБОРСКОГО </w:t>
      </w:r>
      <w:proofErr w:type="gramStart"/>
      <w:r w:rsidRPr="002A6314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</w:p>
    <w:p w:rsidR="00B20A4F" w:rsidRPr="002A6314" w:rsidRDefault="00D65B3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314">
        <w:rPr>
          <w:rFonts w:ascii="Times New Roman" w:hAnsi="Times New Roman" w:cs="Times New Roman"/>
          <w:b/>
          <w:sz w:val="24"/>
          <w:szCs w:val="24"/>
        </w:rPr>
        <w:t>ПОСЕЛЕНИЯ ТОСНЕНСКОГО РАЙОНА</w:t>
      </w:r>
    </w:p>
    <w:p w:rsidR="00B20A4F" w:rsidRPr="002A6314" w:rsidRDefault="00D65B3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314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B20A4F" w:rsidRPr="002A6314" w:rsidRDefault="00B20A4F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A4F" w:rsidRPr="002A6314" w:rsidRDefault="00D65B3A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631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20A4F" w:rsidRPr="002A6314" w:rsidRDefault="00B20A4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0A4F" w:rsidRPr="002A6314" w:rsidRDefault="00C908B6">
      <w:pPr>
        <w:widowControl/>
        <w:suppressAutoHyphens w:val="0"/>
        <w:spacing w:before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</w:t>
      </w:r>
      <w:r w:rsidR="00D65B3A" w:rsidRPr="002A6314">
        <w:rPr>
          <w:rFonts w:ascii="Times New Roman" w:hAnsi="Times New Roman" w:cs="Times New Roman"/>
          <w:sz w:val="24"/>
          <w:szCs w:val="24"/>
        </w:rPr>
        <w:t xml:space="preserve">.12.2016 № </w:t>
      </w:r>
      <w:r w:rsidR="002A6314">
        <w:rPr>
          <w:rFonts w:ascii="Times New Roman" w:hAnsi="Times New Roman" w:cs="Times New Roman"/>
          <w:sz w:val="24"/>
          <w:szCs w:val="24"/>
        </w:rPr>
        <w:t>87</w:t>
      </w:r>
    </w:p>
    <w:p w:rsidR="00B20A4F" w:rsidRPr="002A6314" w:rsidRDefault="00B20A4F">
      <w:pPr>
        <w:widowControl/>
        <w:suppressAutoHyphens w:val="0"/>
        <w:spacing w:before="91"/>
        <w:jc w:val="both"/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D65B3A" w:rsidP="005451C8">
      <w:pPr>
        <w:shd w:val="clear" w:color="auto" w:fill="FFFFFF"/>
        <w:ind w:left="40" w:right="3571" w:firstLine="6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6314">
        <w:rPr>
          <w:rFonts w:ascii="Times New Roman" w:hAnsi="Times New Roman" w:cs="Times New Roman"/>
          <w:spacing w:val="-1"/>
          <w:sz w:val="24"/>
          <w:szCs w:val="24"/>
        </w:rPr>
        <w:t xml:space="preserve">О проведении конкурса на замещение должности главы администрации Красноборского городского </w:t>
      </w:r>
      <w:r w:rsidRPr="002A6314">
        <w:rPr>
          <w:rFonts w:ascii="Times New Roman" w:hAnsi="Times New Roman" w:cs="Times New Roman"/>
          <w:spacing w:val="-2"/>
          <w:sz w:val="24"/>
          <w:szCs w:val="24"/>
        </w:rPr>
        <w:t>поселения Тосненского района Ленинградской области</w:t>
      </w:r>
    </w:p>
    <w:p w:rsidR="00B20A4F" w:rsidRPr="002A6314" w:rsidRDefault="00B20A4F">
      <w:pPr>
        <w:shd w:val="clear" w:color="auto" w:fill="FFFFFF"/>
        <w:ind w:left="40" w:right="3571"/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D65B3A" w:rsidP="002A6314">
      <w:pPr>
        <w:shd w:val="clear" w:color="auto" w:fill="FFFFFF"/>
        <w:ind w:left="18" w:firstLine="69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A6314"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2A6314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2A6314">
        <w:rPr>
          <w:rFonts w:ascii="Times New Roman" w:hAnsi="Times New Roman" w:cs="Times New Roman"/>
          <w:sz w:val="24"/>
          <w:szCs w:val="24"/>
        </w:rPr>
        <w:t>02.03.2007 №</w:t>
      </w:r>
      <w:r w:rsidRPr="002A6314">
        <w:rPr>
          <w:rFonts w:ascii="Times New Roman" w:hAnsi="Times New Roman" w:cs="Times New Roman"/>
          <w:sz w:val="24"/>
          <w:szCs w:val="24"/>
        </w:rPr>
        <w:t xml:space="preserve"> 25-ФЗ </w:t>
      </w:r>
      <w:r w:rsidR="002A6314">
        <w:rPr>
          <w:rFonts w:ascii="Times New Roman" w:hAnsi="Times New Roman" w:cs="Times New Roman"/>
          <w:sz w:val="24"/>
          <w:szCs w:val="24"/>
        </w:rPr>
        <w:t>«</w:t>
      </w:r>
      <w:r w:rsidRPr="002A6314">
        <w:rPr>
          <w:rFonts w:ascii="Times New Roman" w:hAnsi="Times New Roman" w:cs="Times New Roman"/>
          <w:sz w:val="24"/>
          <w:szCs w:val="24"/>
        </w:rPr>
        <w:t xml:space="preserve">О муниципальной службе в Российской Федерации»,  </w:t>
      </w:r>
      <w:r w:rsidR="002A6314">
        <w:rPr>
          <w:rFonts w:ascii="Times New Roman" w:hAnsi="Times New Roman" w:cs="Times New Roman"/>
          <w:sz w:val="24"/>
          <w:szCs w:val="24"/>
        </w:rPr>
        <w:t>законом Ленинградской об</w:t>
      </w:r>
      <w:r w:rsidRPr="002A6314">
        <w:rPr>
          <w:rFonts w:ascii="Times New Roman" w:hAnsi="Times New Roman" w:cs="Times New Roman"/>
          <w:sz w:val="24"/>
          <w:szCs w:val="24"/>
        </w:rPr>
        <w:t xml:space="preserve">ласти от 11.03.2008 № 14-03 «О правовом регулировании муниципальной службы в Ленинградской области», </w:t>
      </w:r>
      <w:r w:rsidR="002A6314">
        <w:rPr>
          <w:rFonts w:ascii="Times New Roman" w:hAnsi="Times New Roman" w:cs="Times New Roman"/>
          <w:sz w:val="24"/>
          <w:szCs w:val="24"/>
        </w:rPr>
        <w:t>законом Ленинградской области</w:t>
      </w:r>
      <w:r w:rsidRPr="002A6314">
        <w:rPr>
          <w:rFonts w:ascii="Times New Roman" w:hAnsi="Times New Roman" w:cs="Times New Roman"/>
          <w:sz w:val="24"/>
          <w:szCs w:val="24"/>
        </w:rPr>
        <w:t xml:space="preserve"> от 11.02.2015 № 1-ОЗ </w:t>
      </w:r>
      <w:r w:rsidR="002A6314">
        <w:rPr>
          <w:rFonts w:ascii="Times New Roman" w:hAnsi="Times New Roman" w:cs="Times New Roman"/>
          <w:sz w:val="24"/>
          <w:szCs w:val="24"/>
        </w:rPr>
        <w:t>«О</w:t>
      </w:r>
      <w:r w:rsidRPr="002A6314">
        <w:rPr>
          <w:rFonts w:ascii="Times New Roman" w:hAnsi="Times New Roman" w:cs="Times New Roman"/>
          <w:sz w:val="24"/>
          <w:szCs w:val="24"/>
        </w:rPr>
        <w:t>б особенностях формирования органов местного самоуправления муниципальных образований Ленинградской области</w:t>
      </w:r>
      <w:r w:rsidR="002A6314">
        <w:rPr>
          <w:rFonts w:ascii="Times New Roman" w:hAnsi="Times New Roman" w:cs="Times New Roman"/>
          <w:sz w:val="24"/>
          <w:szCs w:val="24"/>
        </w:rPr>
        <w:t>»</w:t>
      </w:r>
      <w:r w:rsidRPr="002A6314">
        <w:rPr>
          <w:rFonts w:ascii="Times New Roman" w:hAnsi="Times New Roman" w:cs="Times New Roman"/>
          <w:sz w:val="24"/>
          <w:szCs w:val="24"/>
        </w:rPr>
        <w:t xml:space="preserve">, </w:t>
      </w:r>
      <w:r w:rsidRPr="002A6314">
        <w:rPr>
          <w:rFonts w:ascii="Times New Roman" w:hAnsi="Times New Roman" w:cs="Times New Roman"/>
          <w:spacing w:val="-1"/>
          <w:sz w:val="24"/>
          <w:szCs w:val="24"/>
        </w:rPr>
        <w:t>Уставом Красноборского городского поселения, совет депутатов Красноборского городского посе</w:t>
      </w:r>
      <w:r w:rsidRPr="002A6314">
        <w:rPr>
          <w:rFonts w:ascii="Times New Roman" w:hAnsi="Times New Roman" w:cs="Times New Roman"/>
          <w:spacing w:val="-1"/>
          <w:sz w:val="24"/>
          <w:szCs w:val="24"/>
        </w:rPr>
        <w:softHyphen/>
        <w:t>ления Тосненского района Ленинградской области</w:t>
      </w:r>
    </w:p>
    <w:p w:rsidR="00B20A4F" w:rsidRPr="002A6314" w:rsidRDefault="00B20A4F">
      <w:pPr>
        <w:shd w:val="clear" w:color="auto" w:fill="FFFFFF"/>
        <w:ind w:left="18" w:firstLine="562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B20A4F" w:rsidRPr="002A6314" w:rsidRDefault="00D65B3A" w:rsidP="00BC3DB8">
      <w:pPr>
        <w:shd w:val="clear" w:color="auto" w:fill="FFFFFF"/>
        <w:ind w:left="18" w:firstLine="691"/>
        <w:rPr>
          <w:rFonts w:ascii="Times New Roman" w:hAnsi="Times New Roman" w:cs="Times New Roman"/>
          <w:spacing w:val="-5"/>
          <w:sz w:val="24"/>
          <w:szCs w:val="24"/>
        </w:rPr>
      </w:pPr>
      <w:r w:rsidRPr="002A6314">
        <w:rPr>
          <w:rFonts w:ascii="Times New Roman" w:hAnsi="Times New Roman" w:cs="Times New Roman"/>
          <w:spacing w:val="-5"/>
          <w:sz w:val="24"/>
          <w:szCs w:val="24"/>
        </w:rPr>
        <w:t xml:space="preserve">РЕШИЛ: </w:t>
      </w:r>
    </w:p>
    <w:p w:rsidR="00B20A4F" w:rsidRPr="002A6314" w:rsidRDefault="00B20A4F">
      <w:pPr>
        <w:shd w:val="clear" w:color="auto" w:fill="FFFFFF"/>
        <w:ind w:left="18"/>
        <w:rPr>
          <w:rFonts w:ascii="Times New Roman" w:hAnsi="Times New Roman" w:cs="Times New Roman"/>
          <w:spacing w:val="-5"/>
          <w:sz w:val="24"/>
          <w:szCs w:val="24"/>
        </w:rPr>
      </w:pPr>
    </w:p>
    <w:p w:rsidR="00B20A4F" w:rsidRPr="002A6314" w:rsidRDefault="00A701F8" w:rsidP="00A701F8">
      <w:pPr>
        <w:shd w:val="clear" w:color="auto" w:fill="FFFFFF"/>
        <w:tabs>
          <w:tab w:val="left" w:pos="708"/>
          <w:tab w:val="left" w:pos="803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D65B3A" w:rsidRPr="002A6314">
        <w:rPr>
          <w:rFonts w:ascii="Times New Roman" w:hAnsi="Times New Roman" w:cs="Times New Roman"/>
          <w:sz w:val="24"/>
          <w:szCs w:val="24"/>
        </w:rPr>
        <w:t>Провести  конкурс на замещение должности главы администрации Красноборского городского</w:t>
      </w:r>
      <w:r w:rsidR="00D65B3A" w:rsidRPr="002A6314">
        <w:rPr>
          <w:rFonts w:ascii="Times New Roman" w:hAnsi="Times New Roman" w:cs="Times New Roman"/>
          <w:spacing w:val="-1"/>
          <w:sz w:val="24"/>
          <w:szCs w:val="24"/>
        </w:rPr>
        <w:t xml:space="preserve"> поселения Тосненского района Ленинградской области.</w:t>
      </w:r>
    </w:p>
    <w:p w:rsidR="00B20A4F" w:rsidRPr="002A6314" w:rsidRDefault="00A701F8" w:rsidP="00A701F8">
      <w:pPr>
        <w:shd w:val="clear" w:color="auto" w:fill="FFFFFF"/>
        <w:tabs>
          <w:tab w:val="left" w:pos="730"/>
          <w:tab w:val="left" w:pos="803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  <w:t xml:space="preserve">2. </w:t>
      </w:r>
      <w:r w:rsidR="00D65B3A" w:rsidRPr="002A6314">
        <w:rPr>
          <w:rFonts w:ascii="Times New Roman" w:hAnsi="Times New Roman" w:cs="Times New Roman"/>
          <w:spacing w:val="-1"/>
          <w:sz w:val="24"/>
          <w:szCs w:val="24"/>
        </w:rPr>
        <w:t>Определить дату, время и место проведения конкурса</w:t>
      </w:r>
      <w:r w:rsidR="00D65B3A" w:rsidRPr="002A6314">
        <w:rPr>
          <w:rFonts w:ascii="Times New Roman" w:hAnsi="Times New Roman" w:cs="Times New Roman"/>
          <w:sz w:val="24"/>
          <w:szCs w:val="24"/>
        </w:rPr>
        <w:t xml:space="preserve"> на замещение должности главы администрации Красноборского городского</w:t>
      </w:r>
      <w:r w:rsidR="00D65B3A" w:rsidRPr="002A6314">
        <w:rPr>
          <w:rFonts w:ascii="Times New Roman" w:hAnsi="Times New Roman" w:cs="Times New Roman"/>
          <w:spacing w:val="-1"/>
          <w:sz w:val="24"/>
          <w:szCs w:val="24"/>
        </w:rPr>
        <w:t xml:space="preserve"> поселения Тосненского </w:t>
      </w:r>
      <w:r w:rsidR="008B694A">
        <w:rPr>
          <w:rFonts w:ascii="Times New Roman" w:hAnsi="Times New Roman" w:cs="Times New Roman"/>
          <w:spacing w:val="-1"/>
          <w:sz w:val="24"/>
          <w:szCs w:val="24"/>
        </w:rPr>
        <w:t>района Ленинград</w:t>
      </w:r>
      <w:r w:rsidR="00C908B6">
        <w:rPr>
          <w:rFonts w:ascii="Times New Roman" w:hAnsi="Times New Roman" w:cs="Times New Roman"/>
          <w:spacing w:val="-1"/>
          <w:sz w:val="24"/>
          <w:szCs w:val="24"/>
        </w:rPr>
        <w:t>ской области: 18.01.2017</w:t>
      </w:r>
      <w:r w:rsidR="00D65B3A" w:rsidRPr="002A6314">
        <w:rPr>
          <w:rFonts w:ascii="Times New Roman" w:hAnsi="Times New Roman" w:cs="Times New Roman"/>
          <w:spacing w:val="-1"/>
          <w:sz w:val="24"/>
          <w:szCs w:val="24"/>
        </w:rPr>
        <w:t xml:space="preserve">, в 11-00, Ленинградская область, Тосненский район, </w:t>
      </w:r>
      <w:proofErr w:type="spellStart"/>
      <w:r w:rsidR="00D65B3A" w:rsidRPr="002A6314">
        <w:rPr>
          <w:rFonts w:ascii="Times New Roman" w:hAnsi="Times New Roman" w:cs="Times New Roman"/>
          <w:spacing w:val="-1"/>
          <w:sz w:val="24"/>
          <w:szCs w:val="24"/>
        </w:rPr>
        <w:t>г.п</w:t>
      </w:r>
      <w:proofErr w:type="spellEnd"/>
      <w:r w:rsidR="00D65B3A" w:rsidRPr="002A6314">
        <w:rPr>
          <w:rFonts w:ascii="Times New Roman" w:hAnsi="Times New Roman" w:cs="Times New Roman"/>
          <w:spacing w:val="-1"/>
          <w:sz w:val="24"/>
          <w:szCs w:val="24"/>
        </w:rPr>
        <w:t>. Красный Бор, ул. Культуры, д. 62а, в малом актовом зале администрации Красноборского городского поселения Тосненского района Ленинградской области.</w:t>
      </w:r>
    </w:p>
    <w:p w:rsidR="00B20A4F" w:rsidRPr="002A6314" w:rsidRDefault="00A701F8" w:rsidP="00A701F8">
      <w:pPr>
        <w:shd w:val="clear" w:color="auto" w:fill="FFFFFF"/>
        <w:tabs>
          <w:tab w:val="left" w:pos="708"/>
          <w:tab w:val="left" w:pos="803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  <w:t xml:space="preserve">3. </w:t>
      </w:r>
      <w:r w:rsidR="00D65B3A" w:rsidRPr="002A6314">
        <w:rPr>
          <w:rFonts w:ascii="Times New Roman" w:hAnsi="Times New Roman" w:cs="Times New Roman"/>
          <w:spacing w:val="-1"/>
          <w:sz w:val="24"/>
          <w:szCs w:val="24"/>
        </w:rPr>
        <w:t xml:space="preserve">Определить адрес местонахождения конкурсной комиссии, дни и часы приема документов от претендентов: Ленинградская область, Тосненский район, </w:t>
      </w:r>
      <w:proofErr w:type="spellStart"/>
      <w:r w:rsidR="00D65B3A" w:rsidRPr="002A6314">
        <w:rPr>
          <w:rFonts w:ascii="Times New Roman" w:hAnsi="Times New Roman" w:cs="Times New Roman"/>
          <w:spacing w:val="-1"/>
          <w:sz w:val="24"/>
          <w:szCs w:val="24"/>
        </w:rPr>
        <w:t>г.п</w:t>
      </w:r>
      <w:proofErr w:type="spellEnd"/>
      <w:r w:rsidR="00D65B3A" w:rsidRPr="002A6314">
        <w:rPr>
          <w:rFonts w:ascii="Times New Roman" w:hAnsi="Times New Roman" w:cs="Times New Roman"/>
          <w:spacing w:val="-1"/>
          <w:sz w:val="24"/>
          <w:szCs w:val="24"/>
        </w:rPr>
        <w:t>. Красный Бор, ул. Культуры, д. 62а,  будние дни с 9-00 до 17-00, с перерывом на обед с 13-00 до 14-00.</w:t>
      </w:r>
    </w:p>
    <w:p w:rsidR="00A701F8" w:rsidRDefault="00A701F8" w:rsidP="00A701F8">
      <w:pPr>
        <w:shd w:val="clear" w:color="auto" w:fill="FFFFFF"/>
        <w:tabs>
          <w:tab w:val="left" w:pos="708"/>
          <w:tab w:val="left" w:pos="8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  <w:t xml:space="preserve">4. </w:t>
      </w:r>
      <w:r w:rsidR="00D65B3A" w:rsidRPr="002A6314">
        <w:rPr>
          <w:rFonts w:ascii="Times New Roman" w:hAnsi="Times New Roman" w:cs="Times New Roman"/>
          <w:spacing w:val="-1"/>
          <w:sz w:val="24"/>
          <w:szCs w:val="24"/>
        </w:rPr>
        <w:t xml:space="preserve">Поручить прием документов от претендентов ведущему специалисту администрации  Красноборского городского </w:t>
      </w:r>
      <w:r w:rsidR="00D65B3A" w:rsidRPr="00BC3DB8">
        <w:rPr>
          <w:rFonts w:ascii="Times New Roman" w:hAnsi="Times New Roman" w:cs="Times New Roman"/>
          <w:color w:val="auto"/>
          <w:spacing w:val="-1"/>
          <w:sz w:val="24"/>
          <w:szCs w:val="24"/>
        </w:rPr>
        <w:t>поселения</w:t>
      </w:r>
      <w:r w:rsidR="002A6314" w:rsidRPr="00BC3DB8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="00BC3DB8" w:rsidRPr="00BC3DB8">
        <w:rPr>
          <w:rFonts w:ascii="Times New Roman" w:hAnsi="Times New Roman" w:cs="Times New Roman"/>
          <w:color w:val="auto"/>
          <w:spacing w:val="-1"/>
          <w:sz w:val="24"/>
          <w:szCs w:val="24"/>
        </w:rPr>
        <w:t>Егоровой Юлии Александровне.</w:t>
      </w:r>
      <w:r w:rsidR="00D65B3A" w:rsidRPr="002A63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2A6314" w:rsidRDefault="00D65B3A" w:rsidP="002A63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Прием документов осуществляется со дня официального опубликования настоящего  решения, но не позднее трех рабочих дней до дня проведения конкурса.</w:t>
      </w:r>
    </w:p>
    <w:p w:rsidR="002A6314" w:rsidRDefault="002A6314" w:rsidP="002A63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701F8">
        <w:rPr>
          <w:rFonts w:ascii="Times New Roman" w:hAnsi="Times New Roman" w:cs="Times New Roman"/>
          <w:sz w:val="24"/>
          <w:szCs w:val="24"/>
        </w:rPr>
        <w:t xml:space="preserve"> </w:t>
      </w:r>
      <w:r w:rsidR="00D65B3A" w:rsidRPr="002A6314">
        <w:rPr>
          <w:rFonts w:ascii="Times New Roman" w:hAnsi="Times New Roman" w:cs="Times New Roman"/>
          <w:spacing w:val="-1"/>
          <w:sz w:val="24"/>
          <w:szCs w:val="24"/>
        </w:rPr>
        <w:t xml:space="preserve">Конкурсная комиссия прекращает свои полномочия с момента принятия советом депутатов Красноборского городского поселения Тосненского района Ленинградской области решения о назначении кандидата на должность главы администрации поселения. </w:t>
      </w:r>
    </w:p>
    <w:p w:rsidR="002A6314" w:rsidRDefault="002A6314" w:rsidP="002A63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701F8">
        <w:rPr>
          <w:rFonts w:ascii="Times New Roman" w:hAnsi="Times New Roman" w:cs="Times New Roman"/>
          <w:sz w:val="24"/>
          <w:szCs w:val="24"/>
        </w:rPr>
        <w:t xml:space="preserve"> </w:t>
      </w:r>
      <w:r w:rsidR="00D65B3A" w:rsidRPr="002A6314">
        <w:rPr>
          <w:rFonts w:ascii="Times New Roman" w:hAnsi="Times New Roman" w:cs="Times New Roman"/>
          <w:spacing w:val="2"/>
          <w:sz w:val="24"/>
          <w:szCs w:val="24"/>
        </w:rPr>
        <w:t>Установить общее число членов конкурсной к</w:t>
      </w:r>
      <w:r w:rsidR="00A701F8">
        <w:rPr>
          <w:rFonts w:ascii="Times New Roman" w:hAnsi="Times New Roman" w:cs="Times New Roman"/>
          <w:spacing w:val="2"/>
          <w:sz w:val="24"/>
          <w:szCs w:val="24"/>
        </w:rPr>
        <w:t xml:space="preserve">омиссии для проведения конкурса </w:t>
      </w:r>
      <w:r w:rsidR="00D65B3A" w:rsidRPr="002A6314">
        <w:rPr>
          <w:rFonts w:ascii="Times New Roman" w:hAnsi="Times New Roman" w:cs="Times New Roman"/>
          <w:spacing w:val="3"/>
          <w:sz w:val="24"/>
          <w:szCs w:val="24"/>
        </w:rPr>
        <w:t xml:space="preserve">на замещение должности главы администрации Красноборского городского поселения </w:t>
      </w:r>
      <w:r w:rsidR="00D65B3A" w:rsidRPr="002A6314">
        <w:rPr>
          <w:rFonts w:ascii="Times New Roman" w:hAnsi="Times New Roman" w:cs="Times New Roman"/>
          <w:spacing w:val="-1"/>
          <w:sz w:val="24"/>
          <w:szCs w:val="24"/>
        </w:rPr>
        <w:t xml:space="preserve">Тосненского района Ленинградской области </w:t>
      </w:r>
      <w:r w:rsidR="00BC3DB8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D65B3A" w:rsidRPr="002A6314">
        <w:rPr>
          <w:rFonts w:ascii="Times New Roman" w:hAnsi="Times New Roman" w:cs="Times New Roman"/>
          <w:spacing w:val="-1"/>
          <w:sz w:val="24"/>
          <w:szCs w:val="24"/>
        </w:rPr>
        <w:t>6 человек.</w:t>
      </w:r>
      <w:r w:rsidR="00D65B3A" w:rsidRPr="002A631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</w:p>
    <w:p w:rsidR="002A6314" w:rsidRDefault="002A6314" w:rsidP="002A63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701F8">
        <w:rPr>
          <w:rFonts w:ascii="Times New Roman" w:hAnsi="Times New Roman" w:cs="Times New Roman"/>
          <w:sz w:val="24"/>
          <w:szCs w:val="24"/>
        </w:rPr>
        <w:t xml:space="preserve"> </w:t>
      </w:r>
      <w:r w:rsidR="00D65B3A" w:rsidRPr="002A6314">
        <w:rPr>
          <w:rFonts w:ascii="Times New Roman" w:hAnsi="Times New Roman" w:cs="Times New Roman"/>
          <w:spacing w:val="-4"/>
          <w:sz w:val="24"/>
          <w:szCs w:val="24"/>
        </w:rPr>
        <w:t>Утвердить проект контракта с главой администрации</w:t>
      </w:r>
      <w:r w:rsidR="00D65B3A" w:rsidRPr="002A6314">
        <w:rPr>
          <w:rFonts w:ascii="Times New Roman" w:hAnsi="Times New Roman" w:cs="Times New Roman"/>
          <w:spacing w:val="-1"/>
          <w:sz w:val="24"/>
          <w:szCs w:val="24"/>
        </w:rPr>
        <w:t xml:space="preserve"> Красноборского городского </w:t>
      </w:r>
      <w:r w:rsidR="00D65B3A" w:rsidRPr="002A6314">
        <w:rPr>
          <w:rFonts w:ascii="Times New Roman" w:hAnsi="Times New Roman" w:cs="Times New Roman"/>
          <w:spacing w:val="-2"/>
          <w:sz w:val="24"/>
          <w:szCs w:val="24"/>
        </w:rPr>
        <w:t>поселения Тосненского района Ленинградской области согласно Приложению</w:t>
      </w:r>
      <w:r w:rsidR="00D65B3A" w:rsidRPr="002A631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C908B6" w:rsidRDefault="002A6314" w:rsidP="002A63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65B3A" w:rsidRPr="002A6314">
        <w:rPr>
          <w:rFonts w:ascii="Times New Roman" w:hAnsi="Times New Roman" w:cs="Times New Roman"/>
          <w:color w:val="auto"/>
          <w:sz w:val="24"/>
          <w:szCs w:val="24"/>
          <w:u w:color="FF0000"/>
        </w:rPr>
        <w:t>Настоящее решение</w:t>
      </w:r>
      <w:r w:rsidR="00D65B3A" w:rsidRPr="002A6314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опубликовать</w:t>
      </w:r>
      <w:r w:rsidR="00D65B3A" w:rsidRPr="002A6314">
        <w:rPr>
          <w:rFonts w:ascii="Times New Roman" w:hAnsi="Times New Roman" w:cs="Times New Roman"/>
          <w:sz w:val="24"/>
          <w:szCs w:val="24"/>
        </w:rPr>
        <w:t xml:space="preserve"> в газете «Тосненский вестник» и разместить </w:t>
      </w:r>
      <w:proofErr w:type="gramStart"/>
      <w:r w:rsidR="00D65B3A" w:rsidRPr="002A63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65B3A" w:rsidRPr="002A6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8B6" w:rsidRDefault="00C908B6" w:rsidP="00C908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DB8" w:rsidRDefault="00BC3DB8" w:rsidP="00C908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314" w:rsidRDefault="00D65B3A" w:rsidP="00C908B6">
      <w:pPr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официальном </w:t>
      </w:r>
      <w:proofErr w:type="gramStart"/>
      <w:r w:rsidRPr="002A6314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2A6314">
        <w:rPr>
          <w:rFonts w:ascii="Times New Roman" w:hAnsi="Times New Roman" w:cs="Times New Roman"/>
          <w:sz w:val="24"/>
          <w:szCs w:val="24"/>
        </w:rPr>
        <w:t xml:space="preserve"> Красноборского городского поселения в информационно-телекоммуникационной сети </w:t>
      </w:r>
      <w:r w:rsidR="002A6314">
        <w:rPr>
          <w:rFonts w:ascii="Times New Roman" w:hAnsi="Times New Roman" w:cs="Times New Roman"/>
          <w:sz w:val="24"/>
          <w:szCs w:val="24"/>
        </w:rPr>
        <w:t>«</w:t>
      </w:r>
      <w:r w:rsidRPr="002A6314">
        <w:rPr>
          <w:rFonts w:ascii="Times New Roman" w:hAnsi="Times New Roman" w:cs="Times New Roman"/>
          <w:sz w:val="24"/>
          <w:szCs w:val="24"/>
        </w:rPr>
        <w:t>Интернет</w:t>
      </w:r>
      <w:r w:rsidR="002A6314">
        <w:rPr>
          <w:rFonts w:ascii="Times New Roman" w:hAnsi="Times New Roman" w:cs="Times New Roman"/>
          <w:sz w:val="24"/>
          <w:szCs w:val="24"/>
        </w:rPr>
        <w:t>»</w:t>
      </w:r>
      <w:r w:rsidRPr="002A6314">
        <w:rPr>
          <w:rFonts w:ascii="Times New Roman" w:hAnsi="Times New Roman" w:cs="Times New Roman"/>
          <w:sz w:val="24"/>
          <w:szCs w:val="24"/>
        </w:rPr>
        <w:t>.</w:t>
      </w:r>
    </w:p>
    <w:p w:rsidR="00B20A4F" w:rsidRPr="002A6314" w:rsidRDefault="002A6314" w:rsidP="002A63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65B3A" w:rsidRPr="002A6314">
        <w:rPr>
          <w:rFonts w:ascii="Times New Roman" w:hAnsi="Times New Roman" w:cs="Times New Roman"/>
          <w:spacing w:val="-1"/>
          <w:sz w:val="24"/>
          <w:szCs w:val="24"/>
        </w:rPr>
        <w:t xml:space="preserve"> Настоящее решение вступает в силу со дня официального опубликования (обнародования).</w:t>
      </w:r>
    </w:p>
    <w:p w:rsidR="00B20A4F" w:rsidRPr="002A6314" w:rsidRDefault="00B20A4F">
      <w:pPr>
        <w:shd w:val="clear" w:color="auto" w:fill="FFFFFF"/>
        <w:tabs>
          <w:tab w:val="left" w:pos="284"/>
        </w:tabs>
        <w:spacing w:line="274" w:lineRule="exact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20A4F" w:rsidRPr="002A6314" w:rsidRDefault="00B20A4F" w:rsidP="002A6314">
      <w:pPr>
        <w:shd w:val="clear" w:color="auto" w:fill="FFFFFF"/>
        <w:tabs>
          <w:tab w:val="left" w:pos="284"/>
        </w:tabs>
        <w:spacing w:line="274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C3DB8" w:rsidRDefault="00D65B3A">
      <w:pPr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C3DB8">
        <w:rPr>
          <w:rFonts w:ascii="Times New Roman" w:hAnsi="Times New Roman" w:cs="Times New Roman"/>
          <w:sz w:val="24"/>
          <w:szCs w:val="24"/>
        </w:rPr>
        <w:t>Красноборского</w:t>
      </w:r>
    </w:p>
    <w:p w:rsidR="00B20A4F" w:rsidRPr="002A6314" w:rsidRDefault="00BC3DB8">
      <w:pPr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D65B3A" w:rsidRPr="002A6314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</w:t>
      </w:r>
      <w:r w:rsidR="002A631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5B3A" w:rsidRPr="002A631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D65B3A" w:rsidRPr="002A6314">
        <w:rPr>
          <w:rFonts w:ascii="Times New Roman" w:hAnsi="Times New Roman" w:cs="Times New Roman"/>
          <w:sz w:val="24"/>
          <w:szCs w:val="24"/>
        </w:rPr>
        <w:t>И.В.Шишкин</w:t>
      </w:r>
      <w:proofErr w:type="spellEnd"/>
    </w:p>
    <w:p w:rsidR="00B20A4F" w:rsidRPr="002A6314" w:rsidRDefault="00B20A4F">
      <w:pPr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B20A4F">
      <w:pPr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B20A4F">
      <w:pPr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B20A4F">
      <w:pPr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B20A4F">
      <w:pPr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B20A4F">
      <w:pPr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B20A4F">
      <w:pPr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B20A4F">
      <w:pPr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B20A4F">
      <w:pPr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B20A4F">
      <w:pPr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B20A4F">
      <w:pPr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B20A4F">
      <w:pPr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B20A4F">
      <w:pPr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B20A4F">
      <w:pPr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B20A4F">
      <w:pPr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B20A4F">
      <w:pPr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B20A4F">
      <w:pPr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B20A4F">
      <w:pPr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B20A4F">
      <w:pPr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B20A4F">
      <w:pPr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B20A4F">
      <w:pPr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B20A4F">
      <w:pPr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B20A4F">
      <w:pPr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B20A4F">
      <w:pPr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B20A4F">
      <w:pPr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B20A4F">
      <w:pPr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B20A4F">
      <w:pPr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B20A4F">
      <w:pPr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B20A4F">
      <w:pPr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B20A4F">
      <w:pPr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B20A4F">
      <w:pPr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B20A4F">
      <w:pPr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B20A4F">
      <w:pPr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B20A4F">
      <w:pPr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B20A4F">
      <w:pPr>
        <w:rPr>
          <w:rFonts w:ascii="Times New Roman" w:hAnsi="Times New Roman" w:cs="Times New Roman"/>
          <w:sz w:val="24"/>
          <w:szCs w:val="24"/>
        </w:rPr>
      </w:pPr>
    </w:p>
    <w:p w:rsidR="002A6314" w:rsidRDefault="002A6314">
      <w:pPr>
        <w:rPr>
          <w:rFonts w:ascii="Times New Roman" w:hAnsi="Times New Roman" w:cs="Times New Roman"/>
          <w:sz w:val="24"/>
          <w:szCs w:val="24"/>
        </w:rPr>
      </w:pPr>
    </w:p>
    <w:p w:rsidR="002A6314" w:rsidRDefault="002A6314">
      <w:pPr>
        <w:rPr>
          <w:rFonts w:ascii="Times New Roman" w:hAnsi="Times New Roman" w:cs="Times New Roman"/>
          <w:sz w:val="24"/>
          <w:szCs w:val="24"/>
        </w:rPr>
      </w:pPr>
    </w:p>
    <w:p w:rsidR="002A6314" w:rsidRDefault="002A6314">
      <w:pPr>
        <w:rPr>
          <w:rFonts w:ascii="Times New Roman" w:hAnsi="Times New Roman" w:cs="Times New Roman"/>
          <w:sz w:val="24"/>
          <w:szCs w:val="24"/>
        </w:rPr>
      </w:pPr>
    </w:p>
    <w:p w:rsidR="002A6314" w:rsidRDefault="002A6314">
      <w:pPr>
        <w:rPr>
          <w:rFonts w:ascii="Times New Roman" w:hAnsi="Times New Roman" w:cs="Times New Roman"/>
          <w:sz w:val="24"/>
          <w:szCs w:val="24"/>
        </w:rPr>
      </w:pPr>
    </w:p>
    <w:p w:rsidR="002A6314" w:rsidRDefault="002A6314">
      <w:pPr>
        <w:rPr>
          <w:rFonts w:ascii="Times New Roman" w:hAnsi="Times New Roman" w:cs="Times New Roman"/>
          <w:sz w:val="24"/>
          <w:szCs w:val="24"/>
        </w:rPr>
      </w:pPr>
    </w:p>
    <w:p w:rsidR="002A6314" w:rsidRDefault="002A6314">
      <w:pPr>
        <w:rPr>
          <w:rFonts w:ascii="Times New Roman" w:hAnsi="Times New Roman" w:cs="Times New Roman"/>
          <w:sz w:val="24"/>
          <w:szCs w:val="24"/>
        </w:rPr>
      </w:pPr>
    </w:p>
    <w:p w:rsidR="002A6314" w:rsidRDefault="002A6314">
      <w:pPr>
        <w:rPr>
          <w:rFonts w:ascii="Times New Roman" w:hAnsi="Times New Roman" w:cs="Times New Roman"/>
          <w:sz w:val="24"/>
          <w:szCs w:val="24"/>
        </w:rPr>
      </w:pPr>
    </w:p>
    <w:p w:rsidR="002A6314" w:rsidRDefault="002A6314">
      <w:pPr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D65B3A" w:rsidP="002A6314">
      <w:pPr>
        <w:rPr>
          <w:rFonts w:ascii="Times New Roman" w:hAnsi="Times New Roman" w:cs="Times New Roman"/>
          <w:spacing w:val="-4"/>
        </w:rPr>
      </w:pPr>
      <w:proofErr w:type="spellStart"/>
      <w:r w:rsidRPr="002A6314">
        <w:rPr>
          <w:rFonts w:ascii="Times New Roman" w:hAnsi="Times New Roman" w:cs="Times New Roman"/>
        </w:rPr>
        <w:t>Исп</w:t>
      </w:r>
      <w:proofErr w:type="gramStart"/>
      <w:r w:rsidRPr="002A6314">
        <w:rPr>
          <w:rFonts w:ascii="Times New Roman" w:hAnsi="Times New Roman" w:cs="Times New Roman"/>
        </w:rPr>
        <w:t>.Ф</w:t>
      </w:r>
      <w:proofErr w:type="gramEnd"/>
      <w:r w:rsidRPr="002A6314">
        <w:rPr>
          <w:rFonts w:ascii="Times New Roman" w:hAnsi="Times New Roman" w:cs="Times New Roman"/>
        </w:rPr>
        <w:t>едосеева</w:t>
      </w:r>
      <w:proofErr w:type="spellEnd"/>
      <w:r w:rsidRPr="002A6314">
        <w:rPr>
          <w:rFonts w:ascii="Times New Roman" w:hAnsi="Times New Roman" w:cs="Times New Roman"/>
        </w:rPr>
        <w:t xml:space="preserve"> М.С. </w:t>
      </w:r>
    </w:p>
    <w:p w:rsidR="00B20A4F" w:rsidRPr="002A6314" w:rsidRDefault="005451C8">
      <w:pPr>
        <w:shd w:val="clear" w:color="auto" w:fill="FFFFFF"/>
        <w:spacing w:line="274" w:lineRule="exact"/>
        <w:ind w:left="5659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rect id="_x0000_s1026" style="position:absolute;left:0;text-align:left;margin-left:-205.7pt;margin-top:5.3pt;width:1.1pt;height:96.4pt;z-index:251659264;visibility:visible;mso-wrap-distance-left:1pt;mso-wrap-distance-top:1pt;mso-wrap-distance-right:1pt;mso-wrap-distance-bottom:1pt;mso-position-vertical-relative:line" stroked="f" strokeweight="1pt">
            <v:fill opacity="0"/>
            <v:stroke miterlimit="4"/>
            <w10:wrap type="topAndBottom"/>
          </v:rect>
        </w:pict>
      </w:r>
      <w:r w:rsidR="00D65B3A" w:rsidRPr="002A6314">
        <w:rPr>
          <w:rFonts w:ascii="Times New Roman" w:hAnsi="Times New Roman" w:cs="Times New Roman"/>
          <w:spacing w:val="-4"/>
          <w:sz w:val="24"/>
          <w:szCs w:val="24"/>
        </w:rPr>
        <w:t xml:space="preserve">Приложение </w:t>
      </w:r>
    </w:p>
    <w:p w:rsidR="00B20A4F" w:rsidRPr="002A6314" w:rsidRDefault="00D65B3A">
      <w:pPr>
        <w:shd w:val="clear" w:color="auto" w:fill="FFFFFF"/>
        <w:spacing w:line="274" w:lineRule="exact"/>
        <w:ind w:left="5663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2A6314">
        <w:rPr>
          <w:rFonts w:ascii="Times New Roman" w:hAnsi="Times New Roman" w:cs="Times New Roman"/>
          <w:spacing w:val="-1"/>
          <w:sz w:val="24"/>
          <w:szCs w:val="24"/>
        </w:rPr>
        <w:t>к решению совета депутатов</w:t>
      </w:r>
    </w:p>
    <w:p w:rsidR="00B20A4F" w:rsidRPr="002A6314" w:rsidRDefault="00D65B3A">
      <w:pPr>
        <w:shd w:val="clear" w:color="auto" w:fill="FFFFFF"/>
        <w:spacing w:line="274" w:lineRule="exact"/>
        <w:ind w:left="5663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2A6314">
        <w:rPr>
          <w:rFonts w:ascii="Times New Roman" w:hAnsi="Times New Roman" w:cs="Times New Roman"/>
          <w:spacing w:val="-1"/>
          <w:sz w:val="24"/>
          <w:szCs w:val="24"/>
        </w:rPr>
        <w:t>Красноборского городского</w:t>
      </w:r>
    </w:p>
    <w:p w:rsidR="00B20A4F" w:rsidRPr="002A6314" w:rsidRDefault="00D65B3A">
      <w:pPr>
        <w:shd w:val="clear" w:color="auto" w:fill="FFFFFF"/>
        <w:spacing w:line="274" w:lineRule="exact"/>
        <w:ind w:left="5663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2A6314">
        <w:rPr>
          <w:rFonts w:ascii="Times New Roman" w:hAnsi="Times New Roman" w:cs="Times New Roman"/>
          <w:spacing w:val="-3"/>
          <w:sz w:val="24"/>
          <w:szCs w:val="24"/>
        </w:rPr>
        <w:t>поселения Тосненского района</w:t>
      </w:r>
    </w:p>
    <w:p w:rsidR="00B20A4F" w:rsidRPr="002A6314" w:rsidRDefault="00D65B3A">
      <w:pPr>
        <w:shd w:val="clear" w:color="auto" w:fill="FFFFFF"/>
        <w:spacing w:line="274" w:lineRule="exact"/>
        <w:ind w:left="5659"/>
        <w:jc w:val="right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pacing w:val="-2"/>
          <w:sz w:val="24"/>
          <w:szCs w:val="24"/>
        </w:rPr>
        <w:t>Ленинградской области</w:t>
      </w:r>
    </w:p>
    <w:p w:rsidR="00B20A4F" w:rsidRPr="002A6314" w:rsidRDefault="00A701F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</w:t>
      </w:r>
      <w:r w:rsidR="00D65B3A" w:rsidRPr="002A6314">
        <w:rPr>
          <w:rFonts w:ascii="Times New Roman" w:hAnsi="Times New Roman" w:cs="Times New Roman"/>
          <w:sz w:val="24"/>
          <w:szCs w:val="24"/>
        </w:rPr>
        <w:t xml:space="preserve">.12.2016 № </w:t>
      </w:r>
      <w:r w:rsidR="002A6314">
        <w:rPr>
          <w:rFonts w:ascii="Times New Roman" w:hAnsi="Times New Roman" w:cs="Times New Roman"/>
          <w:sz w:val="24"/>
          <w:szCs w:val="24"/>
        </w:rPr>
        <w:t>87</w:t>
      </w:r>
    </w:p>
    <w:p w:rsidR="00B20A4F" w:rsidRPr="002A6314" w:rsidRDefault="00B20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B20A4F">
      <w:pPr>
        <w:shd w:val="clear" w:color="auto" w:fill="FFFFFF"/>
        <w:spacing w:line="274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B20A4F">
      <w:pPr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D65B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314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</w:p>
    <w:p w:rsidR="00B20A4F" w:rsidRPr="002A6314" w:rsidRDefault="00D65B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314">
        <w:rPr>
          <w:rFonts w:ascii="Times New Roman" w:hAnsi="Times New Roman" w:cs="Times New Roman"/>
          <w:b/>
          <w:bCs/>
          <w:sz w:val="24"/>
          <w:szCs w:val="24"/>
        </w:rPr>
        <w:t xml:space="preserve">с главой администрации Красноборского городского поселения </w:t>
      </w:r>
    </w:p>
    <w:p w:rsidR="00B20A4F" w:rsidRPr="002A6314" w:rsidRDefault="00D65B3A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b/>
          <w:bCs/>
          <w:sz w:val="24"/>
          <w:szCs w:val="24"/>
        </w:rPr>
        <w:t>Тосненского   района Ленинградской области</w:t>
      </w:r>
    </w:p>
    <w:p w:rsidR="00B20A4F" w:rsidRPr="002A6314" w:rsidRDefault="00B20A4F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A701F8" w:rsidRDefault="00D65B3A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0A4F" w:rsidRPr="002A6314" w:rsidRDefault="00D65B3A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631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2A6314">
        <w:rPr>
          <w:rFonts w:ascii="Times New Roman" w:hAnsi="Times New Roman" w:cs="Times New Roman"/>
          <w:sz w:val="24"/>
          <w:szCs w:val="24"/>
        </w:rPr>
        <w:t xml:space="preserve">. Красный Бор          </w:t>
      </w:r>
      <w:r w:rsidR="00A701F8">
        <w:rPr>
          <w:rFonts w:ascii="Times New Roman" w:hAnsi="Times New Roman" w:cs="Times New Roman"/>
          <w:sz w:val="24"/>
          <w:szCs w:val="24"/>
        </w:rPr>
        <w:t xml:space="preserve">    </w:t>
      </w:r>
      <w:r w:rsidR="00A701F8">
        <w:rPr>
          <w:rFonts w:ascii="Times New Roman" w:hAnsi="Times New Roman" w:cs="Times New Roman"/>
          <w:sz w:val="24"/>
          <w:szCs w:val="24"/>
        </w:rPr>
        <w:tab/>
      </w:r>
      <w:r w:rsidR="00A701F8">
        <w:rPr>
          <w:rFonts w:ascii="Times New Roman" w:hAnsi="Times New Roman" w:cs="Times New Roman"/>
          <w:sz w:val="24"/>
          <w:szCs w:val="24"/>
        </w:rPr>
        <w:tab/>
      </w:r>
      <w:r w:rsidR="00A701F8">
        <w:rPr>
          <w:rFonts w:ascii="Times New Roman" w:hAnsi="Times New Roman" w:cs="Times New Roman"/>
          <w:sz w:val="24"/>
          <w:szCs w:val="24"/>
        </w:rPr>
        <w:tab/>
      </w:r>
      <w:r w:rsidR="00A701F8">
        <w:rPr>
          <w:rFonts w:ascii="Times New Roman" w:hAnsi="Times New Roman" w:cs="Times New Roman"/>
          <w:sz w:val="24"/>
          <w:szCs w:val="24"/>
        </w:rPr>
        <w:tab/>
      </w:r>
      <w:r w:rsidR="00A701F8">
        <w:rPr>
          <w:rFonts w:ascii="Times New Roman" w:hAnsi="Times New Roman" w:cs="Times New Roman"/>
          <w:sz w:val="24"/>
          <w:szCs w:val="24"/>
        </w:rPr>
        <w:tab/>
      </w:r>
      <w:r w:rsidR="00A701F8">
        <w:rPr>
          <w:rFonts w:ascii="Times New Roman" w:hAnsi="Times New Roman" w:cs="Times New Roman"/>
          <w:sz w:val="24"/>
          <w:szCs w:val="24"/>
        </w:rPr>
        <w:tab/>
        <w:t>"___" ___________ 2017</w:t>
      </w:r>
      <w:r w:rsidRPr="002A631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20A4F" w:rsidRPr="002A6314" w:rsidRDefault="00D65B3A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Тосненского района</w:t>
      </w:r>
    </w:p>
    <w:p w:rsidR="00B20A4F" w:rsidRPr="002A6314" w:rsidRDefault="00D65B3A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 xml:space="preserve">Ленинградской области   </w:t>
      </w:r>
    </w:p>
    <w:p w:rsidR="00B20A4F" w:rsidRPr="002A6314" w:rsidRDefault="00D65B3A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A4F" w:rsidRPr="002A6314" w:rsidRDefault="00D65B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A6314" w:rsidRDefault="00D65B3A" w:rsidP="002A63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314">
        <w:rPr>
          <w:rFonts w:ascii="Times New Roman" w:hAnsi="Times New Roman" w:cs="Times New Roman"/>
          <w:sz w:val="24"/>
          <w:szCs w:val="24"/>
        </w:rPr>
        <w:t>Красноборское городское  поселение Тосненского района Ленинградской области в лице главы поселения Шишкин</w:t>
      </w:r>
      <w:r w:rsidR="00A701F8">
        <w:rPr>
          <w:rFonts w:ascii="Times New Roman" w:hAnsi="Times New Roman" w:cs="Times New Roman"/>
          <w:sz w:val="24"/>
          <w:szCs w:val="24"/>
        </w:rPr>
        <w:t>а Игоря</w:t>
      </w:r>
      <w:r w:rsidRPr="002A6314">
        <w:rPr>
          <w:rFonts w:ascii="Times New Roman" w:hAnsi="Times New Roman" w:cs="Times New Roman"/>
          <w:sz w:val="24"/>
          <w:szCs w:val="24"/>
        </w:rPr>
        <w:t xml:space="preserve"> Викторович</w:t>
      </w:r>
      <w:r w:rsidR="00A701F8">
        <w:rPr>
          <w:rFonts w:ascii="Times New Roman" w:hAnsi="Times New Roman" w:cs="Times New Roman"/>
          <w:sz w:val="24"/>
          <w:szCs w:val="24"/>
        </w:rPr>
        <w:t>а</w:t>
      </w:r>
      <w:r w:rsidRPr="002A6314">
        <w:rPr>
          <w:rFonts w:ascii="Times New Roman" w:hAnsi="Times New Roman" w:cs="Times New Roman"/>
          <w:sz w:val="24"/>
          <w:szCs w:val="24"/>
        </w:rPr>
        <w:t>, действующего на основании Устава Красноборского городского поселения Тосненского района Ленинградской области (далее  -  Устав</w:t>
      </w:r>
      <w:r w:rsidR="00A701F8">
        <w:rPr>
          <w:rFonts w:ascii="Times New Roman" w:hAnsi="Times New Roman" w:cs="Times New Roman"/>
          <w:sz w:val="24"/>
          <w:szCs w:val="24"/>
        </w:rPr>
        <w:t>),  именуемого  в  дальнейшем  «Представитель  нанимателя»</w:t>
      </w:r>
      <w:r w:rsidRPr="002A6314">
        <w:rPr>
          <w:rFonts w:ascii="Times New Roman" w:hAnsi="Times New Roman" w:cs="Times New Roman"/>
          <w:sz w:val="24"/>
          <w:szCs w:val="24"/>
        </w:rPr>
        <w:t>, с одной стороны,  и  гражданин   Российской   Федерации (либо гражданин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End"/>
      <w:r w:rsidRPr="002A6314">
        <w:rPr>
          <w:rFonts w:ascii="Times New Roman" w:hAnsi="Times New Roman" w:cs="Times New Roman"/>
          <w:sz w:val="24"/>
          <w:szCs w:val="24"/>
        </w:rPr>
        <w:t xml:space="preserve">) </w:t>
      </w:r>
      <w:r w:rsidR="00A701F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2A631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701F8">
        <w:rPr>
          <w:rFonts w:ascii="Times New Roman" w:hAnsi="Times New Roman" w:cs="Times New Roman"/>
          <w:sz w:val="24"/>
          <w:szCs w:val="24"/>
        </w:rPr>
        <w:t xml:space="preserve">_,            </w:t>
      </w:r>
      <w:r w:rsidR="00A701F8">
        <w:rPr>
          <w:rFonts w:ascii="Times New Roman" w:hAnsi="Times New Roman" w:cs="Times New Roman"/>
          <w:sz w:val="24"/>
          <w:szCs w:val="24"/>
        </w:rPr>
        <w:tab/>
      </w:r>
      <w:r w:rsidR="00A701F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2A6314">
        <w:rPr>
          <w:rFonts w:ascii="Times New Roman" w:hAnsi="Times New Roman" w:cs="Times New Roman"/>
          <w:sz w:val="24"/>
          <w:szCs w:val="24"/>
        </w:rPr>
        <w:tab/>
      </w:r>
      <w:r w:rsidRPr="002A631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A701F8">
        <w:rPr>
          <w:rFonts w:ascii="Times New Roman" w:hAnsi="Times New Roman" w:cs="Times New Roman"/>
          <w:sz w:val="24"/>
          <w:szCs w:val="24"/>
        </w:rPr>
        <w:t>(</w:t>
      </w:r>
      <w:r w:rsidRPr="002A6314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B20A4F" w:rsidRPr="002A6314" w:rsidRDefault="00D65B3A" w:rsidP="002A631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314">
        <w:rPr>
          <w:rFonts w:ascii="Times New Roman" w:hAnsi="Times New Roman" w:cs="Times New Roman"/>
          <w:sz w:val="24"/>
          <w:szCs w:val="24"/>
        </w:rPr>
        <w:t>назначенный на должность главы администрации Красноборского городского поселения Тосненского района Ленинградской области (далее - администрация) на основании решения совета депутатов Красноборского городского поселения Тосненского района Ленинградской об</w:t>
      </w:r>
      <w:r w:rsidR="00A701F8">
        <w:rPr>
          <w:rFonts w:ascii="Times New Roman" w:hAnsi="Times New Roman" w:cs="Times New Roman"/>
          <w:sz w:val="24"/>
          <w:szCs w:val="24"/>
        </w:rPr>
        <w:t>ласти от «___» «__________» 2017</w:t>
      </w:r>
      <w:r w:rsidRPr="002A6314">
        <w:rPr>
          <w:rFonts w:ascii="Times New Roman" w:hAnsi="Times New Roman" w:cs="Times New Roman"/>
          <w:sz w:val="24"/>
          <w:szCs w:val="24"/>
        </w:rPr>
        <w:t xml:space="preserve"> года № ___ «О назначении на должность главы администрации Красноборского городского поселения Тосненского района Ленинградской обла</w:t>
      </w:r>
      <w:r w:rsidR="00A701F8">
        <w:rPr>
          <w:rFonts w:ascii="Times New Roman" w:hAnsi="Times New Roman" w:cs="Times New Roman"/>
          <w:sz w:val="24"/>
          <w:szCs w:val="24"/>
        </w:rPr>
        <w:t>сти», именуемый  в  дальнейшем «Глава администрации»</w:t>
      </w:r>
      <w:r w:rsidRPr="002A6314">
        <w:rPr>
          <w:rFonts w:ascii="Times New Roman" w:hAnsi="Times New Roman" w:cs="Times New Roman"/>
          <w:sz w:val="24"/>
          <w:szCs w:val="24"/>
        </w:rPr>
        <w:t>, с другой стороны, заключили настоящий контракт о нижеследующем:</w:t>
      </w:r>
      <w:proofErr w:type="gramEnd"/>
    </w:p>
    <w:p w:rsidR="00B20A4F" w:rsidRPr="002A6314" w:rsidRDefault="00B20A4F" w:rsidP="002A6314">
      <w:pPr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D65B3A" w:rsidP="002A6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20A4F" w:rsidRPr="002A6314" w:rsidRDefault="00D65B3A" w:rsidP="002A6314">
      <w:pPr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 xml:space="preserve">   </w:t>
      </w:r>
      <w:r w:rsidRPr="002A6314">
        <w:rPr>
          <w:rFonts w:ascii="Times New Roman" w:hAnsi="Times New Roman" w:cs="Times New Roman"/>
          <w:sz w:val="24"/>
          <w:szCs w:val="24"/>
        </w:rPr>
        <w:tab/>
        <w:t>1.1. По настоящему контракту Глава администрации берет на себя обязательства,  связанные  с  осуществлением  полномочий по должности Главы администрации, а представитель нанимателя обязуется обеспечить осуществление Главой администрации полномочий в соответствии с законодательством, своевременно и в полном объеме выплачивать Главе администрации денежное содержание и предоставлять социальные гарантии.</w:t>
      </w:r>
    </w:p>
    <w:p w:rsidR="00B20A4F" w:rsidRPr="002A6314" w:rsidRDefault="00D65B3A" w:rsidP="002A6314">
      <w:pPr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 xml:space="preserve">  </w:t>
      </w:r>
      <w:r w:rsidRPr="002A6314">
        <w:rPr>
          <w:rFonts w:ascii="Times New Roman" w:hAnsi="Times New Roman" w:cs="Times New Roman"/>
          <w:sz w:val="24"/>
          <w:szCs w:val="24"/>
        </w:rPr>
        <w:tab/>
        <w:t>1.2. 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значения и отдельных государственных полномочий, в случае если отдельные государственные полномочия переданы органам местного самоуправления федеральными законами и законами Ленинградской области (далее также - отдельные государственные полномочия) и отнесены к компетенции администрации.</w:t>
      </w:r>
    </w:p>
    <w:p w:rsidR="00B20A4F" w:rsidRPr="002A6314" w:rsidRDefault="00D65B3A" w:rsidP="002A6314">
      <w:pPr>
        <w:widowControl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 xml:space="preserve">    1.3.  </w:t>
      </w:r>
      <w:proofErr w:type="gramStart"/>
      <w:r w:rsidRPr="002A6314">
        <w:rPr>
          <w:rFonts w:ascii="Times New Roman" w:hAnsi="Times New Roman" w:cs="Times New Roman"/>
          <w:sz w:val="24"/>
          <w:szCs w:val="24"/>
        </w:rPr>
        <w:t xml:space="preserve">В соответствии со статьей 37 Федерального </w:t>
      </w:r>
      <w:r w:rsidR="00A701F8">
        <w:rPr>
          <w:rFonts w:ascii="Times New Roman" w:hAnsi="Times New Roman" w:cs="Times New Roman"/>
          <w:sz w:val="24"/>
          <w:szCs w:val="24"/>
        </w:rPr>
        <w:t>закона от 6 октября 2003 года  №  131-ФЗ «</w:t>
      </w:r>
      <w:r w:rsidRPr="002A6314">
        <w:rPr>
          <w:rFonts w:ascii="Times New Roman" w:hAnsi="Times New Roman" w:cs="Times New Roman"/>
          <w:sz w:val="24"/>
          <w:szCs w:val="24"/>
        </w:rPr>
        <w:t>Об  общих принципах организации местного самоуп</w:t>
      </w:r>
      <w:r w:rsidR="00A701F8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2A6314">
        <w:rPr>
          <w:rFonts w:ascii="Times New Roman" w:hAnsi="Times New Roman" w:cs="Times New Roman"/>
          <w:sz w:val="24"/>
          <w:szCs w:val="24"/>
        </w:rPr>
        <w:t xml:space="preserve">, контракт с главой администрации заключается на срок полномочий совета </w:t>
      </w:r>
      <w:r w:rsidRPr="002A6314">
        <w:rPr>
          <w:rFonts w:ascii="Times New Roman" w:hAnsi="Times New Roman" w:cs="Times New Roman"/>
          <w:sz w:val="24"/>
          <w:szCs w:val="24"/>
        </w:rPr>
        <w:lastRenderedPageBreak/>
        <w:t>депутатов Красноборского городского поселения Тосненского района Ленинградской области третьего созыва (до дня начала работы совета депутатов Красноборского городского поселения Тосненского района Ленинградской области нового созыва).</w:t>
      </w:r>
      <w:proofErr w:type="gramEnd"/>
    </w:p>
    <w:p w:rsidR="00B20A4F" w:rsidRPr="002A6314" w:rsidRDefault="00D65B3A" w:rsidP="002A6314">
      <w:pPr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 xml:space="preserve">    </w:t>
      </w:r>
      <w:r w:rsidRPr="002A6314">
        <w:rPr>
          <w:rFonts w:ascii="Times New Roman" w:hAnsi="Times New Roman" w:cs="Times New Roman"/>
          <w:sz w:val="24"/>
          <w:szCs w:val="24"/>
        </w:rPr>
        <w:tab/>
        <w:t>1.4.   Дата   начала  осуществления  Главой  администрации  должностных полномочий ________________________.</w:t>
      </w:r>
    </w:p>
    <w:p w:rsidR="00B20A4F" w:rsidRPr="002A6314" w:rsidRDefault="00D65B3A" w:rsidP="002A6314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6314">
        <w:rPr>
          <w:rFonts w:ascii="Times New Roman" w:hAnsi="Times New Roman" w:cs="Times New Roman"/>
          <w:sz w:val="24"/>
          <w:szCs w:val="24"/>
        </w:rPr>
        <w:tab/>
      </w:r>
      <w:r w:rsidRPr="002A6314">
        <w:rPr>
          <w:rFonts w:ascii="Times New Roman" w:hAnsi="Times New Roman" w:cs="Times New Roman"/>
          <w:sz w:val="24"/>
          <w:szCs w:val="24"/>
        </w:rPr>
        <w:tab/>
        <w:t xml:space="preserve">            (число, месяц, год)</w:t>
      </w:r>
    </w:p>
    <w:p w:rsidR="00B20A4F" w:rsidRPr="002A6314" w:rsidRDefault="00D65B3A" w:rsidP="002A6314">
      <w:pPr>
        <w:pStyle w:val="ConsPlusNonformat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 xml:space="preserve">   </w:t>
      </w:r>
      <w:r w:rsidRPr="002A6314">
        <w:rPr>
          <w:rFonts w:ascii="Times New Roman" w:hAnsi="Times New Roman" w:cs="Times New Roman"/>
          <w:sz w:val="24"/>
          <w:szCs w:val="24"/>
        </w:rPr>
        <w:tab/>
        <w:t xml:space="preserve">1.5. Место работы: </w:t>
      </w:r>
      <w:r w:rsidRPr="002A6314">
        <w:rPr>
          <w:rFonts w:ascii="Times New Roman" w:hAnsi="Times New Roman" w:cs="Times New Roman"/>
          <w:spacing w:val="-1"/>
          <w:sz w:val="24"/>
          <w:szCs w:val="24"/>
        </w:rPr>
        <w:t xml:space="preserve">Ленинградская область, Тосненский район, </w:t>
      </w:r>
      <w:proofErr w:type="spellStart"/>
      <w:r w:rsidRPr="002A6314">
        <w:rPr>
          <w:rFonts w:ascii="Times New Roman" w:hAnsi="Times New Roman" w:cs="Times New Roman"/>
          <w:spacing w:val="-1"/>
          <w:sz w:val="24"/>
          <w:szCs w:val="24"/>
        </w:rPr>
        <w:t>г.п</w:t>
      </w:r>
      <w:proofErr w:type="spellEnd"/>
      <w:r w:rsidRPr="002A6314">
        <w:rPr>
          <w:rFonts w:ascii="Times New Roman" w:hAnsi="Times New Roman" w:cs="Times New Roman"/>
          <w:spacing w:val="-1"/>
          <w:sz w:val="24"/>
          <w:szCs w:val="24"/>
        </w:rPr>
        <w:t>. Красный Бор, ул. Культуры, д. 62а.</w:t>
      </w:r>
    </w:p>
    <w:p w:rsidR="00B20A4F" w:rsidRPr="002A6314" w:rsidRDefault="00B20A4F" w:rsidP="002A6314">
      <w:pPr>
        <w:pStyle w:val="ConsPlusNonformat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20A4F" w:rsidRPr="002A6314" w:rsidRDefault="00D65B3A" w:rsidP="002A6314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2. Права и обязанности Главы администрации</w:t>
      </w:r>
    </w:p>
    <w:p w:rsidR="00B20A4F" w:rsidRPr="002A6314" w:rsidRDefault="00D65B3A" w:rsidP="002A6314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2.1.  В  целях  решения  вопросов местного значения Глава администрации имеет право:</w:t>
      </w:r>
    </w:p>
    <w:p w:rsidR="00B20A4F" w:rsidRPr="002A6314" w:rsidRDefault="00D65B3A" w:rsidP="002A6314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1) принимать предусмотренные Уставом муниципальные правовые акты, а также осуществлять иные необходимые действия по вопросам осуществления полномочий администрации  по  решению  вопросов местного значения;</w:t>
      </w:r>
    </w:p>
    <w:p w:rsidR="00B20A4F" w:rsidRPr="002A6314" w:rsidRDefault="00D65B3A" w:rsidP="002A6314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2) заключать контракты и договоры, необходимые для осуществления администрацией своих полномочий по решению вопросов местного значения;</w:t>
      </w:r>
    </w:p>
    <w:p w:rsidR="00B20A4F" w:rsidRPr="002A6314" w:rsidRDefault="00D65B3A" w:rsidP="002A6314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3) представлять администрацию в суде, надзорных, контрольных и иных государственных органах: по делам об оспаривании действий (бездействия) администрации при осуществлении ею своих полномочий по решению вопросов местного значения, по делам, связанным с осуществлением администрацией ее полномочий по решению вопросов местного значения;</w:t>
      </w:r>
    </w:p>
    <w:p w:rsidR="00B20A4F" w:rsidRPr="002A6314" w:rsidRDefault="00D65B3A" w:rsidP="002A6314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4) на получение от органов государственной власти и местного самоуправления в установленном порядке информации, необходимой для осуществления администрацией ее полномочий по решению вопросов местного значения;</w:t>
      </w:r>
    </w:p>
    <w:p w:rsidR="00B20A4F" w:rsidRPr="002A6314" w:rsidRDefault="00D65B3A" w:rsidP="002A6314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5) на организационное, техническое и материальное обеспечение своей деятельности за счет средств местного бюджета;</w:t>
      </w:r>
    </w:p>
    <w:p w:rsidR="00B20A4F" w:rsidRPr="002A6314" w:rsidRDefault="00D65B3A" w:rsidP="002A6314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6) на денежное содержание за счет средств местного бюджета, размер и состав которого определяется в установленном порядке.</w:t>
      </w:r>
    </w:p>
    <w:p w:rsidR="00B20A4F" w:rsidRPr="002A6314" w:rsidRDefault="00D65B3A" w:rsidP="002A6314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 xml:space="preserve">2.2. В целях решения вопросов местного значения Глава администрации </w:t>
      </w:r>
      <w:proofErr w:type="gramStart"/>
      <w:r w:rsidRPr="002A6314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2A6314">
        <w:rPr>
          <w:rFonts w:ascii="Times New Roman" w:hAnsi="Times New Roman" w:cs="Times New Roman"/>
          <w:sz w:val="24"/>
          <w:szCs w:val="24"/>
        </w:rPr>
        <w:t>:</w:t>
      </w:r>
    </w:p>
    <w:p w:rsidR="00B20A4F" w:rsidRPr="002A6314" w:rsidRDefault="00D65B3A" w:rsidP="002A6314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1) обеспечивать соблюдение Конституции Российской Федерации, законов и иных правовых актов Российской Федерации и Ленинградской области, Устава поселения, решений совета депутатов Красноборского городского поселения Тосненского района Ленинградской области и иных муниципальных правовых актов;</w:t>
      </w:r>
    </w:p>
    <w:p w:rsidR="00B20A4F" w:rsidRPr="002A6314" w:rsidRDefault="00D65B3A" w:rsidP="002A6314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2) соблюдать ограничения, связанные с прохождением муниципальной службы, осуществлением полномочий Главы администрации;</w:t>
      </w:r>
    </w:p>
    <w:p w:rsidR="00B20A4F" w:rsidRPr="002A6314" w:rsidRDefault="00D65B3A" w:rsidP="002A6314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3) осуществлять контроль за надлежащим  и своевременным исполнением муниципальных правовых актов по вопросам осуществления администрацией ее полномочий по решению вопросов местного значения;</w:t>
      </w:r>
    </w:p>
    <w:p w:rsidR="00B20A4F" w:rsidRPr="002A6314" w:rsidRDefault="00D65B3A" w:rsidP="002A6314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4) организовывать и обеспечивать целевое и эффективное использование средств местного бюджета;</w:t>
      </w:r>
    </w:p>
    <w:p w:rsidR="00B20A4F" w:rsidRPr="002A6314" w:rsidRDefault="00D65B3A" w:rsidP="002A6314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5) обеспечивать сохранность и эффективное использование муниципального имущества;</w:t>
      </w:r>
    </w:p>
    <w:p w:rsidR="00B20A4F" w:rsidRPr="002A6314" w:rsidRDefault="00D65B3A" w:rsidP="002A6314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6) обеспечивать своевременное и точное выполнение решений совета депутатов Красноборского городского поселения Тосненского района Ленинградской области, выполнение которых возложено на администрацию;</w:t>
      </w:r>
    </w:p>
    <w:p w:rsidR="00B20A4F" w:rsidRPr="002A6314" w:rsidRDefault="00D65B3A" w:rsidP="002A6314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7) обеспечивать надлежащее составление и своевременное представление совету депутатов Красноборского городского поселения Тосненского района Ленинградской области ежегодного отчета о результатах своей деятельности и деятельности администрации, в том числе о решении вопросов, поставленных советом депутатов Красноборского городского поселения Тосненского района Ленинградской области;</w:t>
      </w:r>
    </w:p>
    <w:p w:rsidR="00B20A4F" w:rsidRPr="002A6314" w:rsidRDefault="00D65B3A" w:rsidP="002A6314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 xml:space="preserve">8) обеспечивать неразглашение сведений, составляющих государственную или </w:t>
      </w:r>
      <w:r w:rsidRPr="002A6314">
        <w:rPr>
          <w:rFonts w:ascii="Times New Roman" w:hAnsi="Times New Roman" w:cs="Times New Roman"/>
          <w:sz w:val="24"/>
          <w:szCs w:val="24"/>
        </w:rPr>
        <w:lastRenderedPageBreak/>
        <w:t>иную охраняемую федеральным законом тайну, которые стали ему известны в связи с исполнением им своих полномочий;</w:t>
      </w:r>
    </w:p>
    <w:p w:rsidR="00B20A4F" w:rsidRPr="002A6314" w:rsidRDefault="00D65B3A" w:rsidP="002A6314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314">
        <w:rPr>
          <w:rFonts w:ascii="Times New Roman" w:hAnsi="Times New Roman" w:cs="Times New Roman"/>
          <w:sz w:val="24"/>
          <w:szCs w:val="24"/>
        </w:rPr>
        <w:t>9) осуществлять в установленном порядке полномочия Представителя нанимателя (работодателя) в отношении лиц, замещающих должности муниципальной службы в администрации, в том числе применять дисциплинарные взыскания за совершение ими дисциплинарных проступков, повлекших ненадлежащее осуществление администрацией ее полномочий по решению вопросов местного значения, а также представителя работодателя (нанимателя) в отношении  всех остальных работников администрации;</w:t>
      </w:r>
      <w:proofErr w:type="gramEnd"/>
    </w:p>
    <w:p w:rsidR="00B20A4F" w:rsidRPr="002A6314" w:rsidRDefault="00D65B3A" w:rsidP="002A6314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 xml:space="preserve">10) обеспечивать своевременное и по существу рассмотрение обращений граждан и юридических лиц по вопросам местного значения, </w:t>
      </w:r>
      <w:proofErr w:type="gramStart"/>
      <w:r w:rsidRPr="002A6314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2A6314">
        <w:rPr>
          <w:rFonts w:ascii="Times New Roman" w:hAnsi="Times New Roman" w:cs="Times New Roman"/>
          <w:sz w:val="24"/>
          <w:szCs w:val="24"/>
        </w:rPr>
        <w:t xml:space="preserve"> по решению которых отнесены к компетенции администрации;</w:t>
      </w:r>
    </w:p>
    <w:p w:rsidR="00B20A4F" w:rsidRPr="002A6314" w:rsidRDefault="00D65B3A" w:rsidP="002A6314">
      <w:pPr>
        <w:pStyle w:val="ConsPlusNonformat"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11) выполнять иные обязанности, установленные законодательными актами РФ, Ленинградской области, Уставом поселения и иными муниципальными правовыми актами.</w:t>
      </w:r>
    </w:p>
    <w:p w:rsidR="00B20A4F" w:rsidRPr="002A6314" w:rsidRDefault="00D65B3A" w:rsidP="002A6314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2.3.  На  период  действия  федеральных и областных законов о наделении органов  местного самоуправления отдельными государственными полномочиями в целях  осуществления  таких  государственных полномочий Глава администрации имеет право:</w:t>
      </w:r>
    </w:p>
    <w:p w:rsidR="00B20A4F" w:rsidRPr="002A6314" w:rsidRDefault="00D65B3A" w:rsidP="002A6314">
      <w:pPr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1)  принимать  предусмотренные  Уставом  муниципальные правовые акты, а также  осуществлять  иные необходимые действия на основании и во исполнение положений  федеральных  нормативных  правовых  актов,  нормативных правовых</w:t>
      </w:r>
      <w:r w:rsidR="002A6314">
        <w:rPr>
          <w:rFonts w:ascii="Times New Roman" w:hAnsi="Times New Roman" w:cs="Times New Roman"/>
          <w:sz w:val="24"/>
          <w:szCs w:val="24"/>
        </w:rPr>
        <w:t xml:space="preserve"> </w:t>
      </w:r>
      <w:r w:rsidRPr="002A6314">
        <w:rPr>
          <w:rFonts w:ascii="Times New Roman" w:hAnsi="Times New Roman" w:cs="Times New Roman"/>
          <w:sz w:val="24"/>
          <w:szCs w:val="24"/>
        </w:rPr>
        <w:t>актов   Ленинградской   области   по   вопросам   осуществления   отдельных государственных полномочий;</w:t>
      </w:r>
    </w:p>
    <w:p w:rsidR="00B20A4F" w:rsidRPr="002A6314" w:rsidRDefault="00D65B3A" w:rsidP="002A6314">
      <w:pPr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2)  заключать  контракты  и  договоры,  необходимые  для  осуществления отдельных государственных полномочий;</w:t>
      </w:r>
    </w:p>
    <w:p w:rsidR="00B20A4F" w:rsidRPr="002A6314" w:rsidRDefault="00D65B3A" w:rsidP="002A6314">
      <w:pPr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3)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  регулирование   отношений   в  сфере  передаваемых  отдельных государственных полномочий (далее - уполномоченные государственные органы), об   устранении   нарушений   требований   законодательства   по   вопросам осуществления  органами  местного  самоуправления отдельных государственных полномочий;</w:t>
      </w:r>
    </w:p>
    <w:p w:rsidR="00B20A4F" w:rsidRPr="002A6314" w:rsidRDefault="00D65B3A" w:rsidP="002A6314">
      <w:pPr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4)  представлять  администрацию  в  суде, надзорных, контрольных и иных государственных органах:</w:t>
      </w:r>
    </w:p>
    <w:p w:rsidR="00B20A4F" w:rsidRPr="002A6314" w:rsidRDefault="00D65B3A" w:rsidP="002A6314">
      <w:pPr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по   делам  об  оспаривании  действий  (бездействия)  органов  местного самоуправления при осуществлении ими отдельных государственных полномочий,</w:t>
      </w:r>
    </w:p>
    <w:p w:rsidR="00B20A4F" w:rsidRPr="002A6314" w:rsidRDefault="00D65B3A" w:rsidP="002A6314">
      <w:pPr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по  делам,  связанным с осуществлением органами местного самоуправления отдельных государственных полномочий.</w:t>
      </w:r>
    </w:p>
    <w:p w:rsidR="00B20A4F" w:rsidRPr="002A6314" w:rsidRDefault="00D65B3A" w:rsidP="002A6314">
      <w:pPr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2.4.  На  период  действия  федеральных и областных законов о наделении органов  местного самоуправления отдельными государственными полномочиями в целях  осуществления  таких  государственных полномочий Глава администрации обязан:</w:t>
      </w:r>
    </w:p>
    <w:p w:rsidR="00B20A4F" w:rsidRPr="002A6314" w:rsidRDefault="00D65B3A" w:rsidP="002A6314">
      <w:pPr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1)  осуществлять  контроль  за  надлежащим  и своевременным исполнением муниципальных   правовых   актов   по   вопросам   осуществления  отдельных государственных полномочий;</w:t>
      </w:r>
    </w:p>
    <w:p w:rsidR="00B20A4F" w:rsidRPr="002A6314" w:rsidRDefault="00D65B3A" w:rsidP="002A6314">
      <w:pPr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2)  организовывать  и  обеспечивать целевое и эффективное использование субвенций из областного бюджета Ленинградской области;</w:t>
      </w:r>
    </w:p>
    <w:p w:rsidR="00B20A4F" w:rsidRPr="002A6314" w:rsidRDefault="00D65B3A" w:rsidP="002A6314">
      <w:pPr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3)  обеспечивать  сохранность  и эффективное использование материальных средств,  переданных  в  пользование и</w:t>
      </w:r>
      <w:r w:rsidR="00A701F8">
        <w:rPr>
          <w:rFonts w:ascii="Times New Roman" w:hAnsi="Times New Roman" w:cs="Times New Roman"/>
          <w:sz w:val="24"/>
          <w:szCs w:val="24"/>
        </w:rPr>
        <w:t xml:space="preserve"> </w:t>
      </w:r>
      <w:r w:rsidRPr="002A6314">
        <w:rPr>
          <w:rFonts w:ascii="Times New Roman" w:hAnsi="Times New Roman" w:cs="Times New Roman"/>
          <w:sz w:val="24"/>
          <w:szCs w:val="24"/>
        </w:rPr>
        <w:t>(или) управление либо в муниципальную собственность для осуществления отдельных государственных полномочий;</w:t>
      </w:r>
    </w:p>
    <w:p w:rsidR="00B20A4F" w:rsidRPr="002A6314" w:rsidRDefault="00D65B3A" w:rsidP="002A6314">
      <w:pPr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 xml:space="preserve">4)   обеспечивать   своевременное   и   точное   выполнение  письменных предписаний  уполномоченных государственных органов об устранении нарушений требований  федеральных  и  областных  </w:t>
      </w:r>
      <w:proofErr w:type="gramStart"/>
      <w:r w:rsidRPr="002A6314">
        <w:rPr>
          <w:rFonts w:ascii="Times New Roman" w:hAnsi="Times New Roman" w:cs="Times New Roman"/>
          <w:sz w:val="24"/>
          <w:szCs w:val="24"/>
        </w:rPr>
        <w:t>законов  по  вопросам</w:t>
      </w:r>
      <w:proofErr w:type="gramEnd"/>
      <w:r w:rsidRPr="002A6314">
        <w:rPr>
          <w:rFonts w:ascii="Times New Roman" w:hAnsi="Times New Roman" w:cs="Times New Roman"/>
          <w:sz w:val="24"/>
          <w:szCs w:val="24"/>
        </w:rPr>
        <w:t xml:space="preserve">  осуществления отдельных государственных полномочий;</w:t>
      </w:r>
    </w:p>
    <w:p w:rsidR="00B20A4F" w:rsidRPr="002A6314" w:rsidRDefault="00D65B3A" w:rsidP="002A6314">
      <w:pPr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lastRenderedPageBreak/>
        <w:t>5)  обеспечивать  надлежащее 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полномочий;</w:t>
      </w:r>
    </w:p>
    <w:p w:rsidR="00B20A4F" w:rsidRPr="002A6314" w:rsidRDefault="00D65B3A" w:rsidP="002A6314">
      <w:pPr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 xml:space="preserve">6)     обеспечивать    своевременное    представление    уполномоченным государственным   органам  документов  и  материалов  для  государственного </w:t>
      </w:r>
      <w:proofErr w:type="gramStart"/>
      <w:r w:rsidRPr="002A63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A6314">
        <w:rPr>
          <w:rFonts w:ascii="Times New Roman" w:hAnsi="Times New Roman" w:cs="Times New Roman"/>
          <w:sz w:val="24"/>
          <w:szCs w:val="24"/>
        </w:rPr>
        <w:t xml:space="preserve"> осуществлением отдельных государственных полномочий;</w:t>
      </w:r>
    </w:p>
    <w:p w:rsidR="00B20A4F" w:rsidRPr="002A6314" w:rsidRDefault="00D65B3A" w:rsidP="002A6314">
      <w:pPr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7)  обеспечивать  неразглашение  сведений, составляющих государственную или иную охраняемую федеральным законом тайну;</w:t>
      </w:r>
    </w:p>
    <w:p w:rsidR="00B20A4F" w:rsidRPr="002A6314" w:rsidRDefault="00D65B3A" w:rsidP="002A6314">
      <w:pPr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8)  обеспечивать своевременный возврат в областной бюджет Ленинградской области неизрасходованных сумм субвенций в  случае прекращения осуществления отдельных государственных полномочий по любым основаниям;</w:t>
      </w:r>
    </w:p>
    <w:p w:rsidR="00B20A4F" w:rsidRPr="002A6314" w:rsidRDefault="00D65B3A" w:rsidP="002A6314">
      <w:pPr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 xml:space="preserve">9) организовывать и обеспечивать своевременную передачу уполномоченному государственному  органу  материальных  средств,  переданных  в пользование </w:t>
      </w:r>
      <w:proofErr w:type="gramStart"/>
      <w:r w:rsidRPr="002A631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A6314">
        <w:rPr>
          <w:rFonts w:ascii="Times New Roman" w:hAnsi="Times New Roman" w:cs="Times New Roman"/>
          <w:sz w:val="24"/>
          <w:szCs w:val="24"/>
        </w:rPr>
        <w:t>или)  управление  либо  в  муниципальную  собственность для осуществления отдельных  государственных  полномочий,  в случае прекращения осуществления отдельных государственных полномочий по любым основаниям</w:t>
      </w:r>
    </w:p>
    <w:p w:rsidR="00B20A4F" w:rsidRPr="002A6314" w:rsidRDefault="00D65B3A" w:rsidP="002A6314">
      <w:pPr>
        <w:pStyle w:val="ConsPlusNonformat"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2.5.  В 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служащего, а также осуществление иных прав, предусмотренных федеральными и областными законами, Уставом, а также настоящим контрактом.</w:t>
      </w:r>
    </w:p>
    <w:p w:rsidR="00B20A4F" w:rsidRPr="002A6314" w:rsidRDefault="00D65B3A" w:rsidP="002A6314">
      <w:pPr>
        <w:pStyle w:val="ConsPlusNonformat"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2.6. В  целях надлежащего осуществления полномочий Глава администрации должен исполнять обязанности, предусмотренные федеральными и областными законами, Уставом, а также настоящим контрактом.</w:t>
      </w:r>
    </w:p>
    <w:p w:rsidR="00B20A4F" w:rsidRPr="002A6314" w:rsidRDefault="00D65B3A" w:rsidP="002A6314">
      <w:pPr>
        <w:pStyle w:val="ConsPlusNonformat"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2.7. Глава администрации несет установленную законодательством ответственность  за  нарушение запретов, связанных с муниципальной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полномочий, утрату или порчу государственного и муниципального имущества, предоставленного ему для исполнения полномочий.</w:t>
      </w:r>
    </w:p>
    <w:p w:rsidR="002A6314" w:rsidRDefault="002A6314" w:rsidP="002A63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0A4F" w:rsidRPr="002A6314" w:rsidRDefault="00D65B3A" w:rsidP="002A6314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3. Права и обязанности Представителя нанимателя</w:t>
      </w:r>
    </w:p>
    <w:p w:rsidR="00B20A4F" w:rsidRPr="002A6314" w:rsidRDefault="00D65B3A" w:rsidP="002A63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3.1. Представитель нанимателя имеет право:</w:t>
      </w:r>
    </w:p>
    <w:p w:rsidR="00B20A4F" w:rsidRPr="002A6314" w:rsidRDefault="00D65B3A" w:rsidP="002A63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1) требовать от Главы администрации соблюдения положений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B20A4F" w:rsidRPr="002A6314" w:rsidRDefault="00D65B3A" w:rsidP="002A63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2) требовать от Главы администрации надлежащего осуществления должностных полномочий;</w:t>
      </w:r>
    </w:p>
    <w:p w:rsidR="00B20A4F" w:rsidRPr="002A6314" w:rsidRDefault="00D65B3A" w:rsidP="002A63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3) поощрять Главу администрации за безупречное и эффективное осуществление им своих полномочий;</w:t>
      </w:r>
    </w:p>
    <w:p w:rsidR="00B20A4F" w:rsidRPr="002A6314" w:rsidRDefault="00D65B3A" w:rsidP="002A6314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4) 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B20A4F" w:rsidRPr="002A6314" w:rsidRDefault="00D65B3A" w:rsidP="002A63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5) реализовывать другие права, установленные Трудовым кодексом Российской Федерации и Федеральны</w:t>
      </w:r>
      <w:r w:rsidR="00A701F8">
        <w:rPr>
          <w:rFonts w:ascii="Times New Roman" w:hAnsi="Times New Roman" w:cs="Times New Roman"/>
          <w:sz w:val="24"/>
          <w:szCs w:val="24"/>
        </w:rPr>
        <w:t>м законом от 2 марта 2007 года № 25-ФЗ «</w:t>
      </w:r>
      <w:r w:rsidRPr="002A6314">
        <w:rPr>
          <w:rFonts w:ascii="Times New Roman" w:hAnsi="Times New Roman" w:cs="Times New Roman"/>
          <w:sz w:val="24"/>
          <w:szCs w:val="24"/>
        </w:rPr>
        <w:t>О муниципально</w:t>
      </w:r>
      <w:r w:rsidR="00A701F8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2A6314">
        <w:rPr>
          <w:rFonts w:ascii="Times New Roman" w:hAnsi="Times New Roman" w:cs="Times New Roman"/>
          <w:sz w:val="24"/>
          <w:szCs w:val="24"/>
        </w:rPr>
        <w:t>.</w:t>
      </w:r>
    </w:p>
    <w:p w:rsidR="00B20A4F" w:rsidRPr="002A6314" w:rsidRDefault="00D65B3A" w:rsidP="002A63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3.2. Представитель нанимателя обязан:</w:t>
      </w:r>
    </w:p>
    <w:p w:rsidR="00B20A4F" w:rsidRPr="002A6314" w:rsidRDefault="00D65B3A" w:rsidP="002A63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 xml:space="preserve">1) соблюдать положения Конституции Российской Федерации, федеральных законов и иных нормативных правовых актов Российской Федерации, Устава </w:t>
      </w:r>
      <w:r w:rsidRPr="002A6314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B20A4F" w:rsidRPr="002A6314" w:rsidRDefault="00D65B3A" w:rsidP="002A63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2) обеспечить Главе администрации:</w:t>
      </w:r>
    </w:p>
    <w:p w:rsidR="00B20A4F" w:rsidRPr="002A6314" w:rsidRDefault="00D65B3A" w:rsidP="002A63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а) условия, необходимые для осуществления должностных полномочий;</w:t>
      </w:r>
    </w:p>
    <w:p w:rsidR="00B20A4F" w:rsidRPr="002A6314" w:rsidRDefault="00D65B3A" w:rsidP="002A63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б) выплату денежного содержания в соответствии с настоящим контрактом;</w:t>
      </w:r>
    </w:p>
    <w:p w:rsidR="00B20A4F" w:rsidRPr="002A6314" w:rsidRDefault="00D65B3A" w:rsidP="002A63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в) социальные гарантии, предусмотренные законодательством Российской Федерации;</w:t>
      </w:r>
    </w:p>
    <w:p w:rsidR="00B20A4F" w:rsidRPr="002A6314" w:rsidRDefault="00D65B3A" w:rsidP="002A63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г) дополнительные гарантии, предусмотренные законодательством Ленинградской области и Уставом;</w:t>
      </w:r>
    </w:p>
    <w:p w:rsidR="00B20A4F" w:rsidRPr="002A6314" w:rsidRDefault="00D65B3A" w:rsidP="002A63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3) исполнять иные обязанности, предусмотренные Трудовым кодексом Российской Федерации и Федеральны</w:t>
      </w:r>
      <w:r w:rsidR="00A701F8">
        <w:rPr>
          <w:rFonts w:ascii="Times New Roman" w:hAnsi="Times New Roman" w:cs="Times New Roman"/>
          <w:sz w:val="24"/>
          <w:szCs w:val="24"/>
        </w:rPr>
        <w:t>м законом от 2 марта 2007 года № 25-ФЗ «</w:t>
      </w:r>
      <w:r w:rsidRPr="002A6314">
        <w:rPr>
          <w:rFonts w:ascii="Times New Roman" w:hAnsi="Times New Roman" w:cs="Times New Roman"/>
          <w:sz w:val="24"/>
          <w:szCs w:val="24"/>
        </w:rPr>
        <w:t>О муниципально</w:t>
      </w:r>
      <w:r w:rsidR="00A701F8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2A6314">
        <w:rPr>
          <w:rFonts w:ascii="Times New Roman" w:hAnsi="Times New Roman" w:cs="Times New Roman"/>
          <w:sz w:val="24"/>
          <w:szCs w:val="24"/>
        </w:rPr>
        <w:t>.</w:t>
      </w:r>
    </w:p>
    <w:p w:rsidR="00B20A4F" w:rsidRPr="002A6314" w:rsidRDefault="00B20A4F" w:rsidP="002A63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A4F" w:rsidRPr="002A6314" w:rsidRDefault="00D65B3A" w:rsidP="002A631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4. Оплата труда</w:t>
      </w:r>
    </w:p>
    <w:p w:rsidR="00B20A4F" w:rsidRPr="002A6314" w:rsidRDefault="00D65B3A" w:rsidP="002A631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4.1. Лицу, замещающему должность Главы администрации, устанавливается денежное</w:t>
      </w:r>
      <w:r w:rsidR="00A701F8">
        <w:rPr>
          <w:rFonts w:ascii="Times New Roman" w:hAnsi="Times New Roman" w:cs="Times New Roman"/>
          <w:sz w:val="24"/>
          <w:szCs w:val="24"/>
        </w:rPr>
        <w:t xml:space="preserve"> содержание, включающее  в себя</w:t>
      </w:r>
      <w:r w:rsidRPr="002A6314">
        <w:rPr>
          <w:rFonts w:ascii="Times New Roman" w:hAnsi="Times New Roman" w:cs="Times New Roman"/>
          <w:sz w:val="24"/>
          <w:szCs w:val="24"/>
        </w:rPr>
        <w:t>:</w:t>
      </w:r>
    </w:p>
    <w:p w:rsidR="00B20A4F" w:rsidRPr="00502820" w:rsidRDefault="00D65B3A" w:rsidP="002A6314">
      <w:pPr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2820">
        <w:rPr>
          <w:rFonts w:ascii="Times New Roman" w:hAnsi="Times New Roman" w:cs="Times New Roman"/>
          <w:color w:val="auto"/>
          <w:sz w:val="24"/>
          <w:szCs w:val="24"/>
        </w:rPr>
        <w:t xml:space="preserve">- должностной оклад в соответствии с замещаемой должностью (далее - должностной оклад) в размере </w:t>
      </w:r>
      <w:r w:rsidR="00502820" w:rsidRPr="00502820">
        <w:rPr>
          <w:rFonts w:ascii="Times New Roman" w:hAnsi="Times New Roman" w:cs="Times New Roman"/>
          <w:color w:val="auto"/>
          <w:sz w:val="24"/>
          <w:szCs w:val="24"/>
        </w:rPr>
        <w:t>15305,00</w:t>
      </w:r>
      <w:r w:rsidRPr="00502820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502820">
        <w:rPr>
          <w:rFonts w:ascii="Times New Roman" w:hAnsi="Times New Roman" w:cs="Times New Roman"/>
          <w:color w:val="auto"/>
          <w:sz w:val="24"/>
          <w:szCs w:val="24"/>
        </w:rPr>
        <w:t xml:space="preserve">пятнадцать </w:t>
      </w:r>
      <w:r w:rsidRPr="00502820">
        <w:rPr>
          <w:rFonts w:ascii="Times New Roman" w:hAnsi="Times New Roman" w:cs="Times New Roman"/>
          <w:color w:val="auto"/>
          <w:sz w:val="24"/>
          <w:szCs w:val="24"/>
        </w:rPr>
        <w:t>тысяч</w:t>
      </w:r>
      <w:r w:rsidR="00502820">
        <w:rPr>
          <w:rFonts w:ascii="Times New Roman" w:hAnsi="Times New Roman" w:cs="Times New Roman"/>
          <w:color w:val="auto"/>
          <w:sz w:val="24"/>
          <w:szCs w:val="24"/>
        </w:rPr>
        <w:t xml:space="preserve"> триста пять)</w:t>
      </w:r>
      <w:r w:rsidRPr="00502820">
        <w:rPr>
          <w:rFonts w:ascii="Times New Roman" w:hAnsi="Times New Roman" w:cs="Times New Roman"/>
          <w:color w:val="auto"/>
          <w:sz w:val="24"/>
          <w:szCs w:val="24"/>
        </w:rPr>
        <w:t xml:space="preserve"> рублей в месяц;</w:t>
      </w:r>
    </w:p>
    <w:p w:rsidR="00B20A4F" w:rsidRPr="002A6314" w:rsidRDefault="00D65B3A" w:rsidP="002A631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820">
        <w:rPr>
          <w:rFonts w:ascii="Times New Roman" w:hAnsi="Times New Roman" w:cs="Times New Roman"/>
          <w:color w:val="auto"/>
          <w:sz w:val="24"/>
          <w:szCs w:val="24"/>
        </w:rPr>
        <w:t>- ежемесячную</w:t>
      </w:r>
      <w:r w:rsidRPr="002A6314">
        <w:rPr>
          <w:rFonts w:ascii="Times New Roman" w:hAnsi="Times New Roman" w:cs="Times New Roman"/>
          <w:sz w:val="24"/>
          <w:szCs w:val="24"/>
        </w:rPr>
        <w:t xml:space="preserve"> надбавку к должностному окладу в соответствии с присвоенным классным чином, размер </w:t>
      </w:r>
      <w:proofErr w:type="gramStart"/>
      <w:r w:rsidRPr="002A6314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2A6314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положением, утвержденным правовым актом совета депутатов;</w:t>
      </w:r>
    </w:p>
    <w:p w:rsidR="00B20A4F" w:rsidRPr="002A6314" w:rsidRDefault="00D65B3A" w:rsidP="002A631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 xml:space="preserve">- ежемесячную надбавку к должностному окладу за выслугу лет в размере (в соответствии с выслугой лет и размером, устанавливаемым в соответствии с решением совета депутатов и ст. 11 </w:t>
      </w:r>
      <w:r w:rsidR="00502820">
        <w:rPr>
          <w:rFonts w:ascii="Times New Roman" w:hAnsi="Times New Roman" w:cs="Times New Roman"/>
          <w:sz w:val="24"/>
          <w:szCs w:val="24"/>
        </w:rPr>
        <w:t>закона Ленинградской области</w:t>
      </w:r>
      <w:r w:rsidRPr="002A6314">
        <w:rPr>
          <w:rFonts w:ascii="Times New Roman" w:hAnsi="Times New Roman" w:cs="Times New Roman"/>
          <w:sz w:val="24"/>
          <w:szCs w:val="24"/>
        </w:rPr>
        <w:t xml:space="preserve"> от 11.03.2008 № 14-ОЗ «О правовом регулировании муниципальной службы в ленинградской области») процентов этого оклада;</w:t>
      </w:r>
    </w:p>
    <w:p w:rsidR="00B20A4F" w:rsidRPr="002A6314" w:rsidRDefault="00D65B3A" w:rsidP="002A631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 xml:space="preserve">- ежемесячную надбавку к должностному окладу за особые условия муниципальной службы в размере от 120-200 процентов этого оклада, </w:t>
      </w:r>
      <w:proofErr w:type="gramStart"/>
      <w:r w:rsidRPr="002A631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A6314">
        <w:rPr>
          <w:rFonts w:ascii="Times New Roman" w:hAnsi="Times New Roman" w:cs="Times New Roman"/>
          <w:sz w:val="24"/>
          <w:szCs w:val="24"/>
        </w:rPr>
        <w:t xml:space="preserve"> выплачивается в соответствии с положением, утвержденным правовым актом совета депутатов;</w:t>
      </w:r>
    </w:p>
    <w:p w:rsidR="00B20A4F" w:rsidRPr="002A6314" w:rsidRDefault="00D65B3A" w:rsidP="002A63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- ежемесячную процентную надбавку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B20A4F" w:rsidRPr="002A6314" w:rsidRDefault="00D65B3A" w:rsidP="002A63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- 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B20A4F" w:rsidRPr="002A6314" w:rsidRDefault="00D65B3A" w:rsidP="002A63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- 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B20A4F" w:rsidRPr="002A6314" w:rsidRDefault="00D65B3A" w:rsidP="002A63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 xml:space="preserve"> - 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B20A4F" w:rsidRPr="002A6314" w:rsidRDefault="00D65B3A" w:rsidP="002A63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 xml:space="preserve"> - иные выплаты, предусмотренные федеральными и областными законами.</w:t>
      </w:r>
    </w:p>
    <w:p w:rsidR="00B20A4F" w:rsidRPr="002A6314" w:rsidRDefault="00D65B3A" w:rsidP="002A63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решением совета депутатов Красноборского городского поселения Тосненского района Ленинградской области о бюджете поселения  на соответствующий финансовый год с учетом уровня инфляции (потребительских цен).</w:t>
      </w:r>
    </w:p>
    <w:p w:rsidR="00B20A4F" w:rsidRPr="002A6314" w:rsidRDefault="00D65B3A" w:rsidP="002A63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2A6314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2A6314">
        <w:rPr>
          <w:rFonts w:ascii="Times New Roman" w:hAnsi="Times New Roman" w:cs="Times New Roman"/>
          <w:sz w:val="24"/>
          <w:szCs w:val="24"/>
        </w:rPr>
        <w:t xml:space="preserve">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B20A4F" w:rsidRPr="002A6314" w:rsidRDefault="00B20A4F" w:rsidP="002A63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A4F" w:rsidRPr="002A6314" w:rsidRDefault="00D65B3A" w:rsidP="002A6314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5. Рабочее (служебное) время и время отдыха</w:t>
      </w:r>
    </w:p>
    <w:p w:rsidR="00B20A4F" w:rsidRPr="002A6314" w:rsidRDefault="00D65B3A" w:rsidP="002A63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5.1. Главе администрации устанавливается ненормированный рабочий день.</w:t>
      </w:r>
    </w:p>
    <w:p w:rsidR="00B20A4F" w:rsidRPr="002A6314" w:rsidRDefault="00D65B3A" w:rsidP="002A63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 xml:space="preserve">5.2. Время начала и окончания работы определяется с учетом действующих в </w:t>
      </w:r>
      <w:r w:rsidRPr="002A6314">
        <w:rPr>
          <w:rFonts w:ascii="Times New Roman" w:hAnsi="Times New Roman" w:cs="Times New Roman"/>
          <w:sz w:val="24"/>
          <w:szCs w:val="24"/>
        </w:rPr>
        <w:lastRenderedPageBreak/>
        <w:t>администрации правил внутреннего трудового распорядка.</w:t>
      </w:r>
    </w:p>
    <w:p w:rsidR="00B20A4F" w:rsidRPr="002A6314" w:rsidRDefault="00D65B3A" w:rsidP="002A63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B20A4F" w:rsidRPr="002A6314" w:rsidRDefault="00D65B3A" w:rsidP="002A63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5.4. Главе администрации предоставляются:</w:t>
      </w:r>
    </w:p>
    <w:p w:rsidR="00B20A4F" w:rsidRPr="002A6314" w:rsidRDefault="00D65B3A" w:rsidP="002A63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1) ежегодный основной оплачиваемый отпуск продолжительностью 30 календарных дней;</w:t>
      </w:r>
    </w:p>
    <w:p w:rsidR="00B20A4F" w:rsidRPr="002A6314" w:rsidRDefault="00D65B3A" w:rsidP="002A63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B20A4F" w:rsidRPr="002A6314" w:rsidRDefault="00D65B3A" w:rsidP="002A63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 xml:space="preserve">3) ежегодный дополнительный оплачиваемый отпуск за ненормированный рабочий день продолжительностью 3 </w:t>
      </w:r>
      <w:proofErr w:type="gramStart"/>
      <w:r w:rsidRPr="002A6314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2A6314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B20A4F" w:rsidRPr="002A6314" w:rsidRDefault="00D65B3A" w:rsidP="002A63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5.5. Сроки начала и окончания отпуска определяются по согласованию с главой муниципального образования.</w:t>
      </w:r>
    </w:p>
    <w:p w:rsidR="00B20A4F" w:rsidRPr="002A6314" w:rsidRDefault="00B20A4F" w:rsidP="002A63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A4F" w:rsidRPr="002A6314" w:rsidRDefault="00D65B3A" w:rsidP="002A6314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6. Условия профессиональной деятельности и гарантии</w:t>
      </w:r>
    </w:p>
    <w:p w:rsidR="00B20A4F" w:rsidRPr="002A6314" w:rsidRDefault="00D65B3A" w:rsidP="002A63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B20A4F" w:rsidRPr="002A6314" w:rsidRDefault="00D65B3A" w:rsidP="002A63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6.2. 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B20A4F" w:rsidRPr="002A6314" w:rsidRDefault="00B20A4F" w:rsidP="002A63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A4F" w:rsidRPr="002A6314" w:rsidRDefault="00D65B3A" w:rsidP="002A6314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7. Дополнительные условия контракта</w:t>
      </w:r>
    </w:p>
    <w:p w:rsidR="00B20A4F" w:rsidRPr="002A6314" w:rsidRDefault="00D65B3A" w:rsidP="002A63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7.1. Договор (контракт) об оформлении допуска к государственной тайне заключается по форме, утверждаемой Правительством Российской Федерации, при условии допуска к государственной тайне и является неотъемлемой частью настоящего контракта.</w:t>
      </w:r>
    </w:p>
    <w:p w:rsidR="00B20A4F" w:rsidRPr="002A6314" w:rsidRDefault="00D65B3A" w:rsidP="002A63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 xml:space="preserve"> 7.2.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B20A4F" w:rsidRPr="002A6314" w:rsidRDefault="00D65B3A" w:rsidP="002A63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B20A4F" w:rsidRPr="002A6314" w:rsidRDefault="00D65B3A" w:rsidP="002A63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B20A4F" w:rsidRPr="002A6314" w:rsidRDefault="00D65B3A" w:rsidP="002A63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B20A4F" w:rsidRPr="002A6314" w:rsidRDefault="00B20A4F" w:rsidP="002A63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A4F" w:rsidRPr="002A6314" w:rsidRDefault="00D65B3A" w:rsidP="002A6314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:rsidR="00B20A4F" w:rsidRPr="002A6314" w:rsidRDefault="00D65B3A" w:rsidP="002A63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B20A4F" w:rsidRPr="002A6314" w:rsidRDefault="00D65B3A" w:rsidP="002A63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B20A4F" w:rsidRPr="002A6314" w:rsidRDefault="00D65B3A" w:rsidP="002A63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 xml:space="preserve"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</w:t>
      </w:r>
      <w:proofErr w:type="gramStart"/>
      <w:r w:rsidRPr="002A631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2A6314">
        <w:rPr>
          <w:rFonts w:ascii="Times New Roman" w:hAnsi="Times New Roman" w:cs="Times New Roman"/>
          <w:sz w:val="24"/>
          <w:szCs w:val="24"/>
        </w:rPr>
        <w:t xml:space="preserve"> выделенных на эти цели материальных ресурсов и финансовых средств.</w:t>
      </w:r>
    </w:p>
    <w:p w:rsidR="00B20A4F" w:rsidRPr="002A6314" w:rsidRDefault="00D65B3A" w:rsidP="002A63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 xml:space="preserve">8.4. Ответственность Главы администрации перед государством наступает на основании решения соответствующего суда в случае нарушения им Конституции </w:t>
      </w:r>
      <w:r w:rsidRPr="002A6314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федеральных конституционных законов, федеральных законов, Устава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B20A4F" w:rsidRPr="002A6314" w:rsidRDefault="00B20A4F" w:rsidP="002A63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A4F" w:rsidRPr="002A6314" w:rsidRDefault="00D65B3A" w:rsidP="002A6314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9. Изменение условий контракта</w:t>
      </w:r>
    </w:p>
    <w:p w:rsidR="00B20A4F" w:rsidRPr="002A6314" w:rsidRDefault="00D65B3A" w:rsidP="002A63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B20A4F" w:rsidRPr="002A6314" w:rsidRDefault="00D65B3A" w:rsidP="002A63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 xml:space="preserve">9.2. Представитель нанимателя обязан предупредить Главу администрации о необходимости изменения условий настоящего контракта в письменной форме не </w:t>
      </w:r>
      <w:proofErr w:type="gramStart"/>
      <w:r w:rsidRPr="002A631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A6314">
        <w:rPr>
          <w:rFonts w:ascii="Times New Roman" w:hAnsi="Times New Roman" w:cs="Times New Roman"/>
          <w:sz w:val="24"/>
          <w:szCs w:val="24"/>
        </w:rPr>
        <w:t xml:space="preserve"> чем за два месяца до даты подписания соответствующего соглашения.</w:t>
      </w:r>
    </w:p>
    <w:p w:rsidR="00B20A4F" w:rsidRPr="002A6314" w:rsidRDefault="00D65B3A" w:rsidP="002A63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B20A4F" w:rsidRPr="002A6314" w:rsidRDefault="00B20A4F" w:rsidP="002A6314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0A4F" w:rsidRPr="002A6314" w:rsidRDefault="00D65B3A" w:rsidP="002A631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10. Основания для  прекращения контракта</w:t>
      </w:r>
    </w:p>
    <w:p w:rsidR="00B20A4F" w:rsidRPr="002A6314" w:rsidRDefault="00D65B3A" w:rsidP="002A631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10.1. Настоящий контракт подлежит прекращению (расторжению), в том числе досрочно, по основаниям, предусмотренным Трудовым кодексом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B20A4F" w:rsidRPr="002A6314" w:rsidRDefault="00D65B3A" w:rsidP="002A63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 xml:space="preserve"> 10.2. По соглашению сторон или в судебном порядке настоящий </w:t>
      </w:r>
      <w:proofErr w:type="gramStart"/>
      <w:r w:rsidRPr="002A6314">
        <w:rPr>
          <w:rFonts w:ascii="Times New Roman" w:hAnsi="Times New Roman" w:cs="Times New Roman"/>
          <w:sz w:val="24"/>
          <w:szCs w:val="24"/>
        </w:rPr>
        <w:t>контракт</w:t>
      </w:r>
      <w:proofErr w:type="gramEnd"/>
      <w:r w:rsidRPr="002A6314">
        <w:rPr>
          <w:rFonts w:ascii="Times New Roman" w:hAnsi="Times New Roman" w:cs="Times New Roman"/>
          <w:sz w:val="24"/>
          <w:szCs w:val="24"/>
        </w:rPr>
        <w:t xml:space="preserve"> может быть расторгнут на основании:</w:t>
      </w:r>
    </w:p>
    <w:p w:rsidR="00B20A4F" w:rsidRPr="002A6314" w:rsidRDefault="00D65B3A" w:rsidP="002A6314">
      <w:pPr>
        <w:pStyle w:val="ConsPlusNonforma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1) заявления совета депутатов Красноборского городского поселения Тосненского района Ленинградской области или Представителя  нанимателя - в связи  с нарушением Главой администрации условий контракта в части, касающейся решения вопросов местного значения;</w:t>
      </w:r>
    </w:p>
    <w:p w:rsidR="00B20A4F" w:rsidRPr="002A6314" w:rsidRDefault="00D65B3A" w:rsidP="002A63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2) 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законами;</w:t>
      </w:r>
    </w:p>
    <w:p w:rsidR="00B20A4F" w:rsidRPr="002A6314" w:rsidRDefault="00D65B3A" w:rsidP="002A63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3) заявления Главы администрации - в связи с нарушениями условий контракта органами местного самоуправления;</w:t>
      </w:r>
    </w:p>
    <w:p w:rsidR="00B20A4F" w:rsidRPr="002A6314" w:rsidRDefault="00D65B3A" w:rsidP="002A63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4) заявления Главы администрации - в связи с нарушениями условий контракта органами государственной власти Ленинградской области</w:t>
      </w:r>
      <w:proofErr w:type="gramStart"/>
      <w:r w:rsidRPr="002A631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20A4F" w:rsidRPr="002A6314" w:rsidRDefault="00D65B3A" w:rsidP="002A63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B20A4F" w:rsidRPr="002A6314" w:rsidRDefault="00B20A4F" w:rsidP="002A63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A4F" w:rsidRPr="002A6314" w:rsidRDefault="00D65B3A" w:rsidP="002A6314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11. Разрешение споров</w:t>
      </w:r>
    </w:p>
    <w:p w:rsidR="00B20A4F" w:rsidRPr="002A6314" w:rsidRDefault="00D65B3A" w:rsidP="002A63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B20A4F" w:rsidRPr="002A6314" w:rsidRDefault="00B20A4F" w:rsidP="002A63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A4F" w:rsidRPr="002A6314" w:rsidRDefault="00D65B3A" w:rsidP="002A6314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12. Заключительные положения</w:t>
      </w:r>
    </w:p>
    <w:p w:rsidR="00B20A4F" w:rsidRPr="002A6314" w:rsidRDefault="00D65B3A" w:rsidP="002A63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12.1. 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B20A4F" w:rsidRPr="002A6314" w:rsidRDefault="00D65B3A" w:rsidP="002A63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 xml:space="preserve"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</w:t>
      </w:r>
      <w:r w:rsidRPr="002A6314">
        <w:rPr>
          <w:rFonts w:ascii="Times New Roman" w:hAnsi="Times New Roman" w:cs="Times New Roman"/>
          <w:sz w:val="24"/>
          <w:szCs w:val="24"/>
        </w:rPr>
        <w:lastRenderedPageBreak/>
        <w:t>нанимателя.</w:t>
      </w:r>
    </w:p>
    <w:p w:rsidR="00B20A4F" w:rsidRPr="002A6314" w:rsidRDefault="00B20A4F" w:rsidP="002A63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A4F" w:rsidRPr="002A6314" w:rsidRDefault="00B20A4F" w:rsidP="002A63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A4F" w:rsidRPr="002A6314" w:rsidRDefault="00D65B3A" w:rsidP="002A63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13. Подписи сторон</w:t>
      </w:r>
    </w:p>
    <w:p w:rsidR="00B20A4F" w:rsidRPr="002A6314" w:rsidRDefault="00B20A4F" w:rsidP="002A6314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A4F" w:rsidRPr="002A6314" w:rsidRDefault="00D65B3A" w:rsidP="002A6314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 xml:space="preserve">      Представитель нанимателя                                      Глава администрации</w:t>
      </w:r>
    </w:p>
    <w:p w:rsidR="00B20A4F" w:rsidRPr="002A6314" w:rsidRDefault="00B20A4F" w:rsidP="002A6314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B20A4F" w:rsidRPr="002A6314" w:rsidRDefault="00D65B3A" w:rsidP="002A6314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Шишкин Игорь Викторович                          ____________________________________</w:t>
      </w:r>
    </w:p>
    <w:p w:rsidR="00B20A4F" w:rsidRPr="002A6314" w:rsidRDefault="00D65B3A" w:rsidP="002A6314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 xml:space="preserve">     (фамилия, имя, отчество)                </w:t>
      </w:r>
      <w:r w:rsidRPr="002A6314">
        <w:rPr>
          <w:rFonts w:ascii="Times New Roman" w:hAnsi="Times New Roman" w:cs="Times New Roman"/>
          <w:sz w:val="24"/>
          <w:szCs w:val="24"/>
        </w:rPr>
        <w:tab/>
        <w:t xml:space="preserve">            (фамилия, имя, отчество)</w:t>
      </w:r>
    </w:p>
    <w:p w:rsidR="00B20A4F" w:rsidRPr="002A6314" w:rsidRDefault="00D65B3A" w:rsidP="002A6314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>_______________________________            ____________________________________</w:t>
      </w:r>
    </w:p>
    <w:p w:rsidR="00B20A4F" w:rsidRPr="002A6314" w:rsidRDefault="00D65B3A" w:rsidP="002A6314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 xml:space="preserve">            (подпись)                               </w:t>
      </w:r>
      <w:r w:rsidRPr="002A6314">
        <w:rPr>
          <w:rFonts w:ascii="Times New Roman" w:hAnsi="Times New Roman" w:cs="Times New Roman"/>
          <w:sz w:val="24"/>
          <w:szCs w:val="24"/>
        </w:rPr>
        <w:tab/>
      </w:r>
      <w:r w:rsidRPr="002A6314">
        <w:rPr>
          <w:rFonts w:ascii="Times New Roman" w:hAnsi="Times New Roman" w:cs="Times New Roman"/>
          <w:sz w:val="24"/>
          <w:szCs w:val="24"/>
        </w:rPr>
        <w:tab/>
      </w:r>
      <w:r w:rsidRPr="002A6314">
        <w:rPr>
          <w:rFonts w:ascii="Times New Roman" w:hAnsi="Times New Roman" w:cs="Times New Roman"/>
          <w:sz w:val="24"/>
          <w:szCs w:val="24"/>
        </w:rPr>
        <w:tab/>
        <w:t>подпись)</w:t>
      </w:r>
    </w:p>
    <w:p w:rsidR="00B20A4F" w:rsidRPr="002A6314" w:rsidRDefault="00B20A4F" w:rsidP="002A6314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B20A4F" w:rsidRPr="002A6314" w:rsidRDefault="00A701F8" w:rsidP="002A6314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________________ 2017</w:t>
      </w:r>
      <w:r w:rsidR="00D65B3A" w:rsidRPr="002A6314">
        <w:rPr>
          <w:rFonts w:ascii="Times New Roman" w:hAnsi="Times New Roman" w:cs="Times New Roman"/>
          <w:sz w:val="24"/>
          <w:szCs w:val="24"/>
        </w:rPr>
        <w:t xml:space="preserve"> года           "__</w:t>
      </w:r>
      <w:r>
        <w:rPr>
          <w:rFonts w:ascii="Times New Roman" w:hAnsi="Times New Roman" w:cs="Times New Roman"/>
          <w:sz w:val="24"/>
          <w:szCs w:val="24"/>
        </w:rPr>
        <w:t>__" _______________________ 2017</w:t>
      </w:r>
      <w:r w:rsidR="00D65B3A" w:rsidRPr="002A631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20A4F" w:rsidRPr="002A6314" w:rsidRDefault="00B20A4F" w:rsidP="002A6314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B20A4F" w:rsidRPr="002A6314" w:rsidRDefault="00D65B3A" w:rsidP="002A6314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 xml:space="preserve">        (место печати)               </w:t>
      </w:r>
      <w:r w:rsidRPr="002A6314">
        <w:rPr>
          <w:rFonts w:ascii="Times New Roman" w:hAnsi="Times New Roman" w:cs="Times New Roman"/>
          <w:sz w:val="24"/>
          <w:szCs w:val="24"/>
        </w:rPr>
        <w:tab/>
      </w:r>
      <w:r w:rsidRPr="002A631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701F8">
        <w:rPr>
          <w:rFonts w:ascii="Times New Roman" w:hAnsi="Times New Roman" w:cs="Times New Roman"/>
          <w:sz w:val="24"/>
          <w:szCs w:val="24"/>
        </w:rPr>
        <w:t xml:space="preserve">     Паспорт: серия __________ №</w:t>
      </w:r>
      <w:r w:rsidRPr="002A6314">
        <w:rPr>
          <w:rFonts w:ascii="Times New Roman" w:hAnsi="Times New Roman" w:cs="Times New Roman"/>
          <w:sz w:val="24"/>
          <w:szCs w:val="24"/>
        </w:rPr>
        <w:t xml:space="preserve">       ____________</w:t>
      </w:r>
    </w:p>
    <w:p w:rsidR="00B20A4F" w:rsidRPr="002A6314" w:rsidRDefault="00B20A4F" w:rsidP="002A6314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B20A4F" w:rsidRPr="002A6314" w:rsidRDefault="00D65B3A" w:rsidP="002A6314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Идентификационный номер налогоплательщика                              ________________   выдан _________________</w:t>
      </w:r>
    </w:p>
    <w:p w:rsidR="00B20A4F" w:rsidRPr="002A6314" w:rsidRDefault="00D65B3A" w:rsidP="002A6314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 xml:space="preserve">  _________________________________________</w:t>
      </w:r>
    </w:p>
    <w:p w:rsidR="00B20A4F" w:rsidRPr="002A6314" w:rsidRDefault="00D65B3A" w:rsidP="002A6314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 w:rsidRPr="002A6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(кем, когда)</w:t>
      </w:r>
    </w:p>
    <w:tbl>
      <w:tblPr>
        <w:tblStyle w:val="TableNormal"/>
        <w:tblW w:w="95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792"/>
      </w:tblGrid>
      <w:tr w:rsidR="00B20A4F" w:rsidRPr="002A6314">
        <w:trPr>
          <w:trHeight w:val="2007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A4F" w:rsidRPr="002A6314" w:rsidRDefault="00D65B3A" w:rsidP="002A6314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14">
              <w:rPr>
                <w:rFonts w:ascii="Times New Roman" w:hAnsi="Times New Roman" w:cs="Times New Roman"/>
                <w:sz w:val="24"/>
                <w:szCs w:val="24"/>
              </w:rPr>
              <w:t xml:space="preserve">Адрес совета депутатов </w:t>
            </w:r>
          </w:p>
          <w:p w:rsidR="00B20A4F" w:rsidRPr="002A6314" w:rsidRDefault="00D65B3A" w:rsidP="002A6314">
            <w:pPr>
              <w:pStyle w:val="ConsPlusNonforma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A6314">
              <w:rPr>
                <w:rFonts w:ascii="Times New Roman" w:hAnsi="Times New Roman" w:cs="Times New Roman"/>
                <w:sz w:val="24"/>
                <w:szCs w:val="24"/>
              </w:rPr>
              <w:t>Красноборского городского поселения:                     Адрес:</w:t>
            </w:r>
            <w:r w:rsidRPr="002A63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Ленинградская область,</w:t>
            </w:r>
          </w:p>
          <w:p w:rsidR="00B20A4F" w:rsidRPr="002A6314" w:rsidRDefault="00D65B3A" w:rsidP="002A6314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Тосненский район, </w:t>
            </w:r>
            <w:proofErr w:type="spellStart"/>
            <w:r w:rsidRPr="002A63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г.п</w:t>
            </w:r>
            <w:proofErr w:type="spellEnd"/>
            <w:r w:rsidRPr="002A63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Красный Бор, ул. Культуры, д. 62а</w:t>
            </w:r>
          </w:p>
          <w:p w:rsidR="00B20A4F" w:rsidRPr="002A6314" w:rsidRDefault="00D65B3A" w:rsidP="002A63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6314">
              <w:rPr>
                <w:rFonts w:ascii="Times New Roman" w:hAnsi="Times New Roman" w:cs="Times New Roman"/>
                <w:sz w:val="24"/>
                <w:szCs w:val="24"/>
              </w:rPr>
              <w:t xml:space="preserve">Телефон 8(81361) 62-360            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A4F" w:rsidRPr="002A6314" w:rsidRDefault="00B20A4F" w:rsidP="002A6314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A4F" w:rsidRPr="002A6314" w:rsidRDefault="00B20A4F" w:rsidP="002A6314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A4F" w:rsidRPr="002A6314" w:rsidRDefault="00D65B3A" w:rsidP="002A6314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14"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Адрес:______________________________</w:t>
            </w:r>
          </w:p>
          <w:p w:rsidR="00B20A4F" w:rsidRPr="002A6314" w:rsidRDefault="00D65B3A" w:rsidP="002A6314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1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         </w:t>
            </w:r>
          </w:p>
          <w:p w:rsidR="00B20A4F" w:rsidRPr="002A6314" w:rsidRDefault="00D65B3A" w:rsidP="002A6314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20A4F" w:rsidRPr="002A6314" w:rsidRDefault="00D65B3A" w:rsidP="002A63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6314">
              <w:rPr>
                <w:rFonts w:ascii="Times New Roman" w:hAnsi="Times New Roman" w:cs="Times New Roman"/>
                <w:sz w:val="24"/>
                <w:szCs w:val="24"/>
              </w:rPr>
              <w:t xml:space="preserve">Телефон ____________________________            </w:t>
            </w:r>
          </w:p>
        </w:tc>
      </w:tr>
    </w:tbl>
    <w:p w:rsidR="00B20A4F" w:rsidRPr="002A6314" w:rsidRDefault="00B20A4F" w:rsidP="002A6314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B20A4F" w:rsidRPr="002A6314" w:rsidRDefault="00B20A4F" w:rsidP="002A63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A4F" w:rsidRPr="002A6314" w:rsidRDefault="00B20A4F" w:rsidP="002A6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20A4F" w:rsidRPr="002A6314" w:rsidSect="00B20A4F">
      <w:headerReference w:type="default" r:id="rId8"/>
      <w:footerReference w:type="default" r:id="rId9"/>
      <w:pgSz w:w="11900" w:h="16840"/>
      <w:pgMar w:top="1276" w:right="1101" w:bottom="993" w:left="14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3A" w:rsidRDefault="00D65B3A" w:rsidP="00B20A4F">
      <w:r>
        <w:separator/>
      </w:r>
    </w:p>
  </w:endnote>
  <w:endnote w:type="continuationSeparator" w:id="0">
    <w:p w:rsidR="00D65B3A" w:rsidRDefault="00D65B3A" w:rsidP="00B2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4F" w:rsidRDefault="00B20A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3A" w:rsidRDefault="00D65B3A" w:rsidP="00B20A4F">
      <w:r>
        <w:separator/>
      </w:r>
    </w:p>
  </w:footnote>
  <w:footnote w:type="continuationSeparator" w:id="0">
    <w:p w:rsidR="00D65B3A" w:rsidRDefault="00D65B3A" w:rsidP="00B20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4F" w:rsidRDefault="00B20A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4DA"/>
    <w:multiLevelType w:val="multilevel"/>
    <w:tmpl w:val="2770501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1">
    <w:nsid w:val="15175426"/>
    <w:multiLevelType w:val="multilevel"/>
    <w:tmpl w:val="D5A0E7C6"/>
    <w:styleLink w:val="List1"/>
    <w:lvl w:ilvl="0">
      <w:start w:val="2"/>
      <w:numFmt w:val="decimal"/>
      <w:lvlText w:val="%1."/>
      <w:lvlJc w:val="left"/>
      <w:pPr>
        <w:tabs>
          <w:tab w:val="num" w:pos="446"/>
        </w:tabs>
        <w:ind w:left="446" w:hanging="446"/>
      </w:pPr>
      <w:rPr>
        <w:color w:val="000000"/>
        <w:spacing w:val="-1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112"/>
        </w:tabs>
      </w:pPr>
      <w:rPr>
        <w:color w:val="000000"/>
        <w:spacing w:val="-1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3."/>
      <w:lvlJc w:val="left"/>
      <w:pPr>
        <w:tabs>
          <w:tab w:val="num" w:pos="112"/>
        </w:tabs>
      </w:pPr>
      <w:rPr>
        <w:color w:val="000000"/>
        <w:spacing w:val="-1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112"/>
        </w:tabs>
      </w:pPr>
      <w:rPr>
        <w:color w:val="000000"/>
        <w:spacing w:val="-1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112"/>
        </w:tabs>
      </w:pPr>
      <w:rPr>
        <w:color w:val="000000"/>
        <w:spacing w:val="-1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6."/>
      <w:lvlJc w:val="left"/>
      <w:pPr>
        <w:tabs>
          <w:tab w:val="num" w:pos="112"/>
        </w:tabs>
      </w:pPr>
      <w:rPr>
        <w:color w:val="000000"/>
        <w:spacing w:val="-1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112"/>
        </w:tabs>
      </w:pPr>
      <w:rPr>
        <w:color w:val="000000"/>
        <w:spacing w:val="-1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8."/>
      <w:lvlJc w:val="left"/>
      <w:pPr>
        <w:tabs>
          <w:tab w:val="num" w:pos="112"/>
        </w:tabs>
      </w:pPr>
      <w:rPr>
        <w:color w:val="000000"/>
        <w:spacing w:val="-1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9."/>
      <w:lvlJc w:val="left"/>
      <w:pPr>
        <w:tabs>
          <w:tab w:val="num" w:pos="112"/>
        </w:tabs>
      </w:pPr>
      <w:rPr>
        <w:color w:val="000000"/>
        <w:spacing w:val="-1"/>
        <w:position w:val="0"/>
        <w:sz w:val="24"/>
        <w:szCs w:val="24"/>
        <w:u w:color="000000"/>
        <w:rtl w:val="0"/>
      </w:rPr>
    </w:lvl>
  </w:abstractNum>
  <w:abstractNum w:abstractNumId="2">
    <w:nsid w:val="187579DB"/>
    <w:multiLevelType w:val="multilevel"/>
    <w:tmpl w:val="54F48740"/>
    <w:styleLink w:val="List0"/>
    <w:lvl w:ilvl="0">
      <w:start w:val="3"/>
      <w:numFmt w:val="decimal"/>
      <w:lvlText w:val="%1."/>
      <w:lvlJc w:val="left"/>
      <w:pPr>
        <w:tabs>
          <w:tab w:val="num" w:pos="424"/>
        </w:tabs>
        <w:ind w:left="424" w:hanging="424"/>
      </w:pPr>
      <w:rPr>
        <w:color w:val="000000"/>
        <w:spacing w:val="-1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112"/>
        </w:tabs>
      </w:pPr>
      <w:rPr>
        <w:color w:val="000000"/>
        <w:spacing w:val="-1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3."/>
      <w:lvlJc w:val="left"/>
      <w:pPr>
        <w:tabs>
          <w:tab w:val="num" w:pos="112"/>
        </w:tabs>
      </w:pPr>
      <w:rPr>
        <w:color w:val="000000"/>
        <w:spacing w:val="-1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112"/>
        </w:tabs>
      </w:pPr>
      <w:rPr>
        <w:color w:val="000000"/>
        <w:spacing w:val="-1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112"/>
        </w:tabs>
      </w:pPr>
      <w:rPr>
        <w:color w:val="000000"/>
        <w:spacing w:val="-1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6."/>
      <w:lvlJc w:val="left"/>
      <w:pPr>
        <w:tabs>
          <w:tab w:val="num" w:pos="112"/>
        </w:tabs>
      </w:pPr>
      <w:rPr>
        <w:color w:val="000000"/>
        <w:spacing w:val="-1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112"/>
        </w:tabs>
      </w:pPr>
      <w:rPr>
        <w:color w:val="000000"/>
        <w:spacing w:val="-1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8."/>
      <w:lvlJc w:val="left"/>
      <w:pPr>
        <w:tabs>
          <w:tab w:val="num" w:pos="112"/>
        </w:tabs>
      </w:pPr>
      <w:rPr>
        <w:color w:val="000000"/>
        <w:spacing w:val="-1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9."/>
      <w:lvlJc w:val="left"/>
      <w:pPr>
        <w:tabs>
          <w:tab w:val="num" w:pos="112"/>
        </w:tabs>
      </w:pPr>
      <w:rPr>
        <w:color w:val="000000"/>
        <w:spacing w:val="-1"/>
        <w:position w:val="0"/>
        <w:sz w:val="24"/>
        <w:szCs w:val="24"/>
        <w:u w:color="000000"/>
        <w:rtl w:val="0"/>
      </w:rPr>
    </w:lvl>
  </w:abstractNum>
  <w:abstractNum w:abstractNumId="3">
    <w:nsid w:val="1BA4062E"/>
    <w:multiLevelType w:val="multilevel"/>
    <w:tmpl w:val="6BB8EE80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446"/>
      </w:pPr>
      <w:rPr>
        <w:color w:val="000000"/>
        <w:spacing w:val="-1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112"/>
        </w:tabs>
      </w:pPr>
      <w:rPr>
        <w:color w:val="000000"/>
        <w:spacing w:val="-1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3."/>
      <w:lvlJc w:val="left"/>
      <w:pPr>
        <w:tabs>
          <w:tab w:val="num" w:pos="112"/>
        </w:tabs>
      </w:pPr>
      <w:rPr>
        <w:color w:val="000000"/>
        <w:spacing w:val="-1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112"/>
        </w:tabs>
      </w:pPr>
      <w:rPr>
        <w:color w:val="000000"/>
        <w:spacing w:val="-1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112"/>
        </w:tabs>
      </w:pPr>
      <w:rPr>
        <w:color w:val="000000"/>
        <w:spacing w:val="-1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6."/>
      <w:lvlJc w:val="left"/>
      <w:pPr>
        <w:tabs>
          <w:tab w:val="num" w:pos="112"/>
        </w:tabs>
      </w:pPr>
      <w:rPr>
        <w:color w:val="000000"/>
        <w:spacing w:val="-1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112"/>
        </w:tabs>
      </w:pPr>
      <w:rPr>
        <w:color w:val="000000"/>
        <w:spacing w:val="-1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8."/>
      <w:lvlJc w:val="left"/>
      <w:pPr>
        <w:tabs>
          <w:tab w:val="num" w:pos="112"/>
        </w:tabs>
      </w:pPr>
      <w:rPr>
        <w:color w:val="000000"/>
        <w:spacing w:val="-1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9."/>
      <w:lvlJc w:val="left"/>
      <w:pPr>
        <w:tabs>
          <w:tab w:val="num" w:pos="112"/>
        </w:tabs>
      </w:pPr>
      <w:rPr>
        <w:color w:val="000000"/>
        <w:spacing w:val="-1"/>
        <w:position w:val="0"/>
        <w:sz w:val="24"/>
        <w:szCs w:val="24"/>
        <w:u w:color="000000"/>
        <w:rtl w:val="0"/>
      </w:rPr>
    </w:lvl>
  </w:abstractNum>
  <w:abstractNum w:abstractNumId="4">
    <w:nsid w:val="27F940F5"/>
    <w:multiLevelType w:val="multilevel"/>
    <w:tmpl w:val="F3CC7DB6"/>
    <w:lvl w:ilvl="0">
      <w:start w:val="1"/>
      <w:numFmt w:val="decimal"/>
      <w:lvlText w:val="%1."/>
      <w:lvlJc w:val="left"/>
      <w:pPr>
        <w:tabs>
          <w:tab w:val="num" w:pos="424"/>
        </w:tabs>
        <w:ind w:left="424" w:hanging="424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112"/>
        </w:tabs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3."/>
      <w:lvlJc w:val="left"/>
      <w:pPr>
        <w:tabs>
          <w:tab w:val="num" w:pos="112"/>
        </w:tabs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112"/>
        </w:tabs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112"/>
        </w:tabs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6."/>
      <w:lvlJc w:val="left"/>
      <w:pPr>
        <w:tabs>
          <w:tab w:val="num" w:pos="112"/>
        </w:tabs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112"/>
        </w:tabs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8."/>
      <w:lvlJc w:val="left"/>
      <w:pPr>
        <w:tabs>
          <w:tab w:val="num" w:pos="112"/>
        </w:tabs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9."/>
      <w:lvlJc w:val="left"/>
      <w:pPr>
        <w:tabs>
          <w:tab w:val="num" w:pos="112"/>
        </w:tabs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5">
    <w:nsid w:val="6AA1693A"/>
    <w:multiLevelType w:val="multilevel"/>
    <w:tmpl w:val="5D109A18"/>
    <w:lvl w:ilvl="0">
      <w:start w:val="1"/>
      <w:numFmt w:val="decimal"/>
      <w:lvlText w:val="%1."/>
      <w:lvlJc w:val="left"/>
      <w:pPr>
        <w:tabs>
          <w:tab w:val="num" w:pos="424"/>
        </w:tabs>
        <w:ind w:left="850" w:hanging="424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112"/>
        </w:tabs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3."/>
      <w:lvlJc w:val="left"/>
      <w:pPr>
        <w:tabs>
          <w:tab w:val="num" w:pos="112"/>
        </w:tabs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112"/>
        </w:tabs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112"/>
        </w:tabs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6."/>
      <w:lvlJc w:val="left"/>
      <w:pPr>
        <w:tabs>
          <w:tab w:val="num" w:pos="112"/>
        </w:tabs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112"/>
        </w:tabs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8."/>
      <w:lvlJc w:val="left"/>
      <w:pPr>
        <w:tabs>
          <w:tab w:val="num" w:pos="112"/>
        </w:tabs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9."/>
      <w:lvlJc w:val="left"/>
      <w:pPr>
        <w:tabs>
          <w:tab w:val="num" w:pos="112"/>
        </w:tabs>
      </w:pPr>
      <w:rPr>
        <w:color w:val="000000"/>
        <w:position w:val="0"/>
        <w:sz w:val="24"/>
        <w:szCs w:val="24"/>
        <w:u w:color="000000"/>
        <w:rtl w:val="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0A4F"/>
    <w:rsid w:val="002A6314"/>
    <w:rsid w:val="00502820"/>
    <w:rsid w:val="005451C8"/>
    <w:rsid w:val="008B694A"/>
    <w:rsid w:val="008D0CF9"/>
    <w:rsid w:val="00A701F8"/>
    <w:rsid w:val="00B20A4F"/>
    <w:rsid w:val="00BC3DB8"/>
    <w:rsid w:val="00C908B6"/>
    <w:rsid w:val="00D6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0A4F"/>
    <w:pPr>
      <w:widowControl w:val="0"/>
      <w:suppressAutoHyphens/>
    </w:pPr>
    <w:rPr>
      <w:rFonts w:ascii="Arial Unicode MS" w:hAnsi="Arial Unicode MS"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0A4F"/>
    <w:rPr>
      <w:u w:val="single"/>
    </w:rPr>
  </w:style>
  <w:style w:type="table" w:customStyle="1" w:styleId="TableNormal">
    <w:name w:val="Table Normal"/>
    <w:rsid w:val="00B20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B20A4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No Spacing"/>
    <w:rsid w:val="00B20A4F"/>
    <w:pPr>
      <w:widowControl w:val="0"/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B20A4F"/>
    <w:pPr>
      <w:numPr>
        <w:numId w:val="6"/>
      </w:numPr>
    </w:pPr>
  </w:style>
  <w:style w:type="numbering" w:customStyle="1" w:styleId="1">
    <w:name w:val="Импортированный стиль 1"/>
    <w:rsid w:val="00B20A4F"/>
  </w:style>
  <w:style w:type="numbering" w:customStyle="1" w:styleId="List1">
    <w:name w:val="List 1"/>
    <w:basedOn w:val="1"/>
    <w:rsid w:val="00B20A4F"/>
    <w:pPr>
      <w:numPr>
        <w:numId w:val="5"/>
      </w:numPr>
    </w:pPr>
  </w:style>
  <w:style w:type="paragraph" w:customStyle="1" w:styleId="ConsPlusNonformat">
    <w:name w:val="ConsPlusNonformat"/>
    <w:rsid w:val="00B20A4F"/>
    <w:pPr>
      <w:widowControl w:val="0"/>
      <w:suppressAutoHyphens/>
    </w:pPr>
    <w:rPr>
      <w:rFonts w:ascii="Courier New" w:eastAsia="Courier New" w:hAnsi="Courier New" w:cs="Courier New"/>
      <w:color w:val="000000"/>
      <w:u w:color="000000"/>
    </w:rPr>
  </w:style>
  <w:style w:type="paragraph" w:customStyle="1" w:styleId="ConsPlusNormal">
    <w:name w:val="ConsPlusNormal"/>
    <w:rsid w:val="00B20A4F"/>
    <w:pPr>
      <w:widowControl w:val="0"/>
      <w:suppressAutoHyphens/>
    </w:pPr>
    <w:rPr>
      <w:rFonts w:ascii="Arial" w:hAnsi="Arial Unicode MS" w:cs="Arial Unicode MS"/>
      <w:color w:val="000000"/>
      <w:u w:color="000000"/>
    </w:rPr>
  </w:style>
  <w:style w:type="paragraph" w:styleId="a6">
    <w:name w:val="List Paragraph"/>
    <w:basedOn w:val="a"/>
    <w:uiPriority w:val="34"/>
    <w:qFormat/>
    <w:rsid w:val="002A631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08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8B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List1"/>
    <w:pPr>
      <w:numPr>
        <w:numId w:val="5"/>
      </w:numPr>
    </w:pPr>
  </w:style>
  <w:style w:type="numbering" w:customStyle="1" w:styleId="TableNormal">
    <w:name w:val="List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3960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cp:lastPrinted>2016-12-13T07:43:00Z</cp:lastPrinted>
  <dcterms:created xsi:type="dcterms:W3CDTF">2016-11-29T21:52:00Z</dcterms:created>
  <dcterms:modified xsi:type="dcterms:W3CDTF">2016-12-13T09:28:00Z</dcterms:modified>
</cp:coreProperties>
</file>